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2DDB" w14:textId="77777777" w:rsidR="00271BDF" w:rsidRPr="003F0D5E" w:rsidRDefault="00271BDF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F0D5E">
        <w:rPr>
          <w:rFonts w:ascii="Tahoma" w:hAnsi="Tahoma" w:cs="Tahoma"/>
          <w:b/>
          <w:bCs/>
          <w:sz w:val="32"/>
          <w:szCs w:val="32"/>
        </w:rPr>
        <w:t>LEON E. CLARKE</w:t>
      </w:r>
    </w:p>
    <w:p w14:paraId="57CD0B24" w14:textId="77777777" w:rsidR="00271BDF" w:rsidRDefault="00271BDF">
      <w:pPr>
        <w:jc w:val="center"/>
        <w:rPr>
          <w:b/>
          <w:bCs/>
          <w:sz w:val="22"/>
        </w:rPr>
      </w:pPr>
    </w:p>
    <w:p w14:paraId="70314316" w14:textId="77777777" w:rsidR="00271BDF" w:rsidRDefault="00271BDF">
      <w:pPr>
        <w:tabs>
          <w:tab w:val="right" w:pos="8640"/>
        </w:tabs>
        <w:rPr>
          <w:sz w:val="22"/>
        </w:rPr>
      </w:pPr>
    </w:p>
    <w:p w14:paraId="498433EA" w14:textId="77777777" w:rsidR="000B2A76" w:rsidRPr="008227DC" w:rsidRDefault="000B2A76">
      <w:pPr>
        <w:tabs>
          <w:tab w:val="right" w:pos="8640"/>
        </w:tabs>
        <w:rPr>
          <w:sz w:val="22"/>
          <w:szCs w:val="22"/>
        </w:rPr>
      </w:pPr>
      <w:r w:rsidRPr="008227DC">
        <w:rPr>
          <w:sz w:val="22"/>
          <w:szCs w:val="22"/>
        </w:rPr>
        <w:t>Joint Global Change Research Institute</w:t>
      </w:r>
    </w:p>
    <w:p w14:paraId="6FC8870D" w14:textId="77777777" w:rsidR="001944E9" w:rsidRPr="001944E9" w:rsidRDefault="001944E9" w:rsidP="001944E9">
      <w:pPr>
        <w:tabs>
          <w:tab w:val="right" w:pos="8640"/>
        </w:tabs>
        <w:rPr>
          <w:sz w:val="22"/>
          <w:szCs w:val="22"/>
        </w:rPr>
      </w:pPr>
      <w:r w:rsidRPr="001944E9">
        <w:rPr>
          <w:sz w:val="22"/>
          <w:szCs w:val="22"/>
        </w:rPr>
        <w:t>5825 University Research Court, Suite 3500</w:t>
      </w:r>
    </w:p>
    <w:p w14:paraId="7AF1DEE7" w14:textId="77777777" w:rsidR="00271BDF" w:rsidRPr="001944E9" w:rsidRDefault="001944E9" w:rsidP="003034DD">
      <w:pPr>
        <w:tabs>
          <w:tab w:val="left" w:pos="3465"/>
        </w:tabs>
        <w:rPr>
          <w:sz w:val="22"/>
          <w:szCs w:val="22"/>
        </w:rPr>
      </w:pPr>
      <w:r w:rsidRPr="001944E9">
        <w:rPr>
          <w:sz w:val="22"/>
          <w:szCs w:val="22"/>
        </w:rPr>
        <w:t>College Park, MD 20740</w:t>
      </w:r>
      <w:r w:rsidR="003034DD">
        <w:rPr>
          <w:sz w:val="22"/>
          <w:szCs w:val="22"/>
        </w:rPr>
        <w:tab/>
      </w:r>
    </w:p>
    <w:p w14:paraId="2C013463" w14:textId="77777777" w:rsidR="00271BDF" w:rsidRPr="008227DC" w:rsidRDefault="00271BDF">
      <w:pPr>
        <w:tabs>
          <w:tab w:val="right" w:pos="8640"/>
        </w:tabs>
        <w:rPr>
          <w:sz w:val="22"/>
          <w:szCs w:val="22"/>
        </w:rPr>
      </w:pPr>
      <w:r w:rsidRPr="008227DC">
        <w:rPr>
          <w:sz w:val="22"/>
          <w:szCs w:val="22"/>
        </w:rPr>
        <w:t xml:space="preserve">Phone: </w:t>
      </w:r>
      <w:r w:rsidR="000B2A76" w:rsidRPr="008227DC">
        <w:rPr>
          <w:sz w:val="22"/>
          <w:szCs w:val="22"/>
        </w:rPr>
        <w:t>301-314-6738</w:t>
      </w:r>
    </w:p>
    <w:p w14:paraId="4543862B" w14:textId="30A702A4" w:rsidR="0044178F" w:rsidRPr="004A2BE2" w:rsidRDefault="000B2A76" w:rsidP="004A2BE2">
      <w:pPr>
        <w:tabs>
          <w:tab w:val="right" w:pos="8640"/>
        </w:tabs>
        <w:rPr>
          <w:sz w:val="22"/>
          <w:szCs w:val="22"/>
        </w:rPr>
      </w:pPr>
      <w:r w:rsidRPr="008227DC">
        <w:rPr>
          <w:sz w:val="22"/>
          <w:szCs w:val="22"/>
        </w:rPr>
        <w:t>leon.clarke@p</w:t>
      </w:r>
      <w:r w:rsidR="00D205FF">
        <w:rPr>
          <w:sz w:val="22"/>
          <w:szCs w:val="22"/>
        </w:rPr>
        <w:t>n</w:t>
      </w:r>
      <w:r w:rsidRPr="008227DC">
        <w:rPr>
          <w:sz w:val="22"/>
          <w:szCs w:val="22"/>
        </w:rPr>
        <w:t>nl.gov</w:t>
      </w:r>
    </w:p>
    <w:p w14:paraId="575EBEB9" w14:textId="77777777" w:rsidR="00271BDF" w:rsidRDefault="00271BDF" w:rsidP="004A2BE2">
      <w:pPr>
        <w:pStyle w:val="Heading3"/>
      </w:pPr>
      <w:r w:rsidRPr="004A2BE2">
        <w:t>EDUCATION</w:t>
      </w:r>
    </w:p>
    <w:p w14:paraId="68C798BF" w14:textId="77777777" w:rsidR="00271BDF" w:rsidRDefault="00271BDF">
      <w:pPr>
        <w:tabs>
          <w:tab w:val="left" w:pos="1800"/>
          <w:tab w:val="left" w:pos="2880"/>
          <w:tab w:val="right" w:pos="8640"/>
        </w:tabs>
        <w:rPr>
          <w:b/>
          <w:bCs/>
          <w:sz w:val="22"/>
        </w:rPr>
      </w:pPr>
      <w:r>
        <w:rPr>
          <w:b/>
          <w:bCs/>
          <w:sz w:val="22"/>
        </w:rPr>
        <w:t>Stanford University</w:t>
      </w:r>
    </w:p>
    <w:p w14:paraId="4C3BB38C" w14:textId="72C44CAA" w:rsidR="00271BDF" w:rsidRDefault="00271BDF">
      <w:pPr>
        <w:tabs>
          <w:tab w:val="left" w:pos="360"/>
          <w:tab w:val="right" w:pos="8640"/>
        </w:tabs>
        <w:rPr>
          <w:sz w:val="22"/>
        </w:rPr>
      </w:pPr>
      <w:r>
        <w:rPr>
          <w:sz w:val="22"/>
        </w:rPr>
        <w:t xml:space="preserve">Ph.D. in </w:t>
      </w:r>
      <w:r w:rsidR="00E55DC7">
        <w:rPr>
          <w:sz w:val="22"/>
        </w:rPr>
        <w:t>Management Science and Engineering</w:t>
      </w:r>
      <w:r>
        <w:rPr>
          <w:sz w:val="22"/>
        </w:rPr>
        <w:t xml:space="preserve"> (2002)</w:t>
      </w:r>
    </w:p>
    <w:p w14:paraId="2963EBBC" w14:textId="69605B7E" w:rsidR="00271BDF" w:rsidRDefault="00271BDF">
      <w:pPr>
        <w:tabs>
          <w:tab w:val="left" w:pos="1800"/>
          <w:tab w:val="left" w:pos="2880"/>
          <w:tab w:val="right" w:pos="8640"/>
        </w:tabs>
        <w:rPr>
          <w:sz w:val="22"/>
        </w:rPr>
      </w:pPr>
      <w:r>
        <w:rPr>
          <w:sz w:val="22"/>
        </w:rPr>
        <w:t xml:space="preserve">M.S. in </w:t>
      </w:r>
      <w:r w:rsidR="00E55DC7">
        <w:rPr>
          <w:sz w:val="22"/>
        </w:rPr>
        <w:t>Management Science and Engineering</w:t>
      </w:r>
      <w:r>
        <w:rPr>
          <w:sz w:val="22"/>
        </w:rPr>
        <w:t xml:space="preserve"> (1998)</w:t>
      </w:r>
    </w:p>
    <w:p w14:paraId="79575805" w14:textId="77777777" w:rsidR="00271BDF" w:rsidRDefault="00271BDF">
      <w:pPr>
        <w:tabs>
          <w:tab w:val="left" w:pos="1800"/>
          <w:tab w:val="left" w:pos="2880"/>
          <w:tab w:val="right" w:pos="8640"/>
        </w:tabs>
        <w:rPr>
          <w:sz w:val="16"/>
        </w:rPr>
      </w:pPr>
    </w:p>
    <w:p w14:paraId="26D8B805" w14:textId="77777777" w:rsidR="00271BDF" w:rsidRDefault="00271BDF">
      <w:pPr>
        <w:tabs>
          <w:tab w:val="left" w:pos="1800"/>
          <w:tab w:val="left" w:pos="2880"/>
          <w:tab w:val="right" w:pos="8640"/>
        </w:tabs>
        <w:rPr>
          <w:b/>
          <w:bCs/>
          <w:sz w:val="22"/>
        </w:rPr>
      </w:pPr>
      <w:r>
        <w:rPr>
          <w:b/>
          <w:bCs/>
          <w:sz w:val="22"/>
        </w:rPr>
        <w:t>University of California, Berkeley</w:t>
      </w:r>
    </w:p>
    <w:p w14:paraId="63186990" w14:textId="77777777" w:rsidR="00271BDF" w:rsidRDefault="00271BDF">
      <w:pPr>
        <w:tabs>
          <w:tab w:val="left" w:pos="1800"/>
          <w:tab w:val="left" w:pos="2880"/>
          <w:tab w:val="right" w:pos="8640"/>
        </w:tabs>
        <w:rPr>
          <w:sz w:val="22"/>
        </w:rPr>
      </w:pPr>
      <w:r>
        <w:rPr>
          <w:sz w:val="22"/>
        </w:rPr>
        <w:t>M.S. in Mechanical Engineering (1990)</w:t>
      </w:r>
    </w:p>
    <w:p w14:paraId="3A9699AC" w14:textId="77777777" w:rsidR="00271BDF" w:rsidRPr="004A2BE2" w:rsidRDefault="00271BDF">
      <w:pPr>
        <w:tabs>
          <w:tab w:val="left" w:pos="1800"/>
          <w:tab w:val="left" w:pos="2880"/>
          <w:tab w:val="right" w:pos="8640"/>
        </w:tabs>
        <w:rPr>
          <w:sz w:val="22"/>
        </w:rPr>
      </w:pPr>
      <w:r>
        <w:rPr>
          <w:sz w:val="22"/>
        </w:rPr>
        <w:t>B.S. i</w:t>
      </w:r>
      <w:r w:rsidR="004A2BE2">
        <w:rPr>
          <w:sz w:val="22"/>
        </w:rPr>
        <w:t>n Mechanical Engineering (1988)</w:t>
      </w:r>
    </w:p>
    <w:p w14:paraId="3E922597" w14:textId="77777777" w:rsidR="000B2A76" w:rsidRPr="008227DC" w:rsidRDefault="00271BDF" w:rsidP="004A2BE2">
      <w:pPr>
        <w:pStyle w:val="Heading3"/>
      </w:pPr>
      <w:r>
        <w:t xml:space="preserve">PROFESSIONAL </w:t>
      </w:r>
      <w:r w:rsidR="0011057C">
        <w:t>POSITIONS</w:t>
      </w:r>
    </w:p>
    <w:p w14:paraId="347ECE26" w14:textId="2297662D" w:rsidR="009D1B92" w:rsidRPr="009D1B92" w:rsidRDefault="009D1B92" w:rsidP="00916D6E">
      <w:pPr>
        <w:spacing w:after="120"/>
        <w:rPr>
          <w:i/>
          <w:sz w:val="22"/>
        </w:rPr>
      </w:pPr>
      <w:r>
        <w:rPr>
          <w:b/>
          <w:sz w:val="22"/>
        </w:rPr>
        <w:t xml:space="preserve">University of Maryland, College Park, </w:t>
      </w:r>
      <w:r>
        <w:rPr>
          <w:sz w:val="22"/>
        </w:rPr>
        <w:t xml:space="preserve">Center for Global Sustainability, School of Public Policy, 2019 - Present, </w:t>
      </w:r>
      <w:r>
        <w:rPr>
          <w:i/>
          <w:sz w:val="22"/>
        </w:rPr>
        <w:t>Research Director</w:t>
      </w:r>
    </w:p>
    <w:p w14:paraId="07B8DDFD" w14:textId="41C16CFC" w:rsidR="00916D6E" w:rsidRDefault="00E55DC7" w:rsidP="00916D6E">
      <w:pPr>
        <w:spacing w:after="120"/>
        <w:rPr>
          <w:bCs/>
          <w:sz w:val="22"/>
        </w:rPr>
      </w:pPr>
      <w:r w:rsidRPr="00E55DC7">
        <w:rPr>
          <w:b/>
          <w:sz w:val="22"/>
        </w:rPr>
        <w:t>Joint Global Change Research Institute,</w:t>
      </w:r>
      <w:r>
        <w:rPr>
          <w:sz w:val="22"/>
        </w:rPr>
        <w:t xml:space="preserve"> </w:t>
      </w:r>
      <w:r>
        <w:rPr>
          <w:b/>
          <w:sz w:val="22"/>
        </w:rPr>
        <w:t>Pacific Northwest National Laboratory</w:t>
      </w:r>
      <w:r w:rsidRPr="00E55DC7">
        <w:rPr>
          <w:b/>
          <w:sz w:val="22"/>
        </w:rPr>
        <w:t xml:space="preserve">, </w:t>
      </w:r>
      <w:r w:rsidR="00916D6E">
        <w:rPr>
          <w:sz w:val="22"/>
        </w:rPr>
        <w:t>2010</w:t>
      </w:r>
      <w:r w:rsidR="00D205FF">
        <w:rPr>
          <w:sz w:val="22"/>
        </w:rPr>
        <w:t>–</w:t>
      </w:r>
      <w:r w:rsidR="009D1B92">
        <w:rPr>
          <w:sz w:val="22"/>
        </w:rPr>
        <w:t>2019</w:t>
      </w:r>
      <w:r w:rsidR="00916D6E">
        <w:rPr>
          <w:sz w:val="22"/>
        </w:rPr>
        <w:t xml:space="preserve">, </w:t>
      </w:r>
      <w:r w:rsidR="009F2345" w:rsidRPr="009F2345">
        <w:rPr>
          <w:i/>
          <w:sz w:val="22"/>
        </w:rPr>
        <w:t>Senior Scientist</w:t>
      </w:r>
      <w:r w:rsidR="00FB6224">
        <w:rPr>
          <w:i/>
          <w:sz w:val="22"/>
        </w:rPr>
        <w:t>, Manager of the Integrated Human Systems Science Group</w:t>
      </w:r>
    </w:p>
    <w:p w14:paraId="5A28D500" w14:textId="25379867" w:rsidR="00A463CE" w:rsidRPr="004A2BE2" w:rsidRDefault="00A463CE" w:rsidP="00916D6E">
      <w:pPr>
        <w:spacing w:after="120"/>
        <w:rPr>
          <w:sz w:val="22"/>
        </w:rPr>
      </w:pPr>
      <w:r w:rsidRPr="00A463CE">
        <w:rPr>
          <w:b/>
          <w:bCs/>
          <w:sz w:val="22"/>
        </w:rPr>
        <w:t>University of Maryland, College Park</w:t>
      </w:r>
      <w:r>
        <w:rPr>
          <w:bCs/>
          <w:sz w:val="22"/>
        </w:rPr>
        <w:t xml:space="preserve">, </w:t>
      </w:r>
      <w:r w:rsidR="00BE2473">
        <w:rPr>
          <w:bCs/>
          <w:sz w:val="22"/>
        </w:rPr>
        <w:t xml:space="preserve">School of Public Policy, </w:t>
      </w:r>
      <w:r>
        <w:rPr>
          <w:bCs/>
          <w:sz w:val="22"/>
        </w:rPr>
        <w:t>2016</w:t>
      </w:r>
      <w:r w:rsidR="00D205FF">
        <w:rPr>
          <w:bCs/>
          <w:sz w:val="22"/>
        </w:rPr>
        <w:t>–</w:t>
      </w:r>
      <w:r>
        <w:rPr>
          <w:bCs/>
          <w:sz w:val="22"/>
        </w:rPr>
        <w:t xml:space="preserve">present, </w:t>
      </w:r>
      <w:r w:rsidRPr="00A463CE">
        <w:rPr>
          <w:bCs/>
          <w:i/>
          <w:sz w:val="22"/>
        </w:rPr>
        <w:t>Research Professor</w:t>
      </w:r>
    </w:p>
    <w:p w14:paraId="6B8053A3" w14:textId="47374F5C" w:rsidR="00271BDF" w:rsidRPr="004A2BE2" w:rsidRDefault="00E55DC7" w:rsidP="004A2BE2">
      <w:pPr>
        <w:spacing w:after="120"/>
        <w:rPr>
          <w:sz w:val="22"/>
        </w:rPr>
      </w:pPr>
      <w:r>
        <w:rPr>
          <w:b/>
          <w:sz w:val="22"/>
        </w:rPr>
        <w:t xml:space="preserve">Joint Global Change Research Institute, </w:t>
      </w:r>
      <w:r w:rsidR="000B2A76">
        <w:rPr>
          <w:b/>
          <w:sz w:val="22"/>
        </w:rPr>
        <w:t>Pacific Northwest National Laboratory</w:t>
      </w:r>
      <w:r>
        <w:rPr>
          <w:b/>
          <w:sz w:val="22"/>
        </w:rPr>
        <w:t>,</w:t>
      </w:r>
      <w:r w:rsidR="000B2A76">
        <w:rPr>
          <w:sz w:val="22"/>
        </w:rPr>
        <w:t xml:space="preserve"> 2003</w:t>
      </w:r>
      <w:r w:rsidR="00D205FF">
        <w:rPr>
          <w:sz w:val="22"/>
        </w:rPr>
        <w:t>–</w:t>
      </w:r>
      <w:r w:rsidR="009F2345">
        <w:rPr>
          <w:sz w:val="22"/>
        </w:rPr>
        <w:t>2010</w:t>
      </w:r>
      <w:r w:rsidR="000B2A76">
        <w:rPr>
          <w:sz w:val="22"/>
        </w:rPr>
        <w:t xml:space="preserve">, </w:t>
      </w:r>
      <w:r w:rsidR="000B2A76">
        <w:rPr>
          <w:bCs/>
          <w:i/>
          <w:iCs/>
          <w:sz w:val="22"/>
        </w:rPr>
        <w:t>Senior Research Economist</w:t>
      </w:r>
      <w:r w:rsidR="000B2A76">
        <w:rPr>
          <w:bCs/>
          <w:sz w:val="22"/>
        </w:rPr>
        <w:t>.</w:t>
      </w:r>
    </w:p>
    <w:p w14:paraId="351590F9" w14:textId="532E61F0" w:rsidR="00271BDF" w:rsidRDefault="00271BDF" w:rsidP="004A2BE2">
      <w:pPr>
        <w:spacing w:after="120"/>
        <w:rPr>
          <w:sz w:val="22"/>
        </w:rPr>
      </w:pPr>
      <w:r>
        <w:rPr>
          <w:b/>
          <w:sz w:val="22"/>
        </w:rPr>
        <w:t>Lawrence Livermore National Laboratory</w:t>
      </w:r>
      <w:r w:rsidR="000B2A76">
        <w:rPr>
          <w:sz w:val="22"/>
        </w:rPr>
        <w:t>, 2002</w:t>
      </w:r>
      <w:r w:rsidR="00D205FF">
        <w:rPr>
          <w:sz w:val="22"/>
        </w:rPr>
        <w:t>–</w:t>
      </w:r>
      <w:r w:rsidR="000B2A76">
        <w:rPr>
          <w:sz w:val="22"/>
        </w:rPr>
        <w:t>2003</w:t>
      </w:r>
      <w:r>
        <w:rPr>
          <w:sz w:val="22"/>
        </w:rPr>
        <w:t xml:space="preserve">, </w:t>
      </w:r>
      <w:r w:rsidR="00E55DC7">
        <w:rPr>
          <w:bCs/>
          <w:i/>
          <w:iCs/>
          <w:sz w:val="22"/>
        </w:rPr>
        <w:t>Systems and Decision Scientist: Applied Statistics and Economics Group</w:t>
      </w:r>
    </w:p>
    <w:p w14:paraId="17676492" w14:textId="21BFDABA" w:rsidR="00E55DC7" w:rsidRPr="0013312B" w:rsidRDefault="00E55DC7" w:rsidP="00E55DC7">
      <w:pPr>
        <w:tabs>
          <w:tab w:val="left" w:pos="1800"/>
          <w:tab w:val="left" w:pos="2880"/>
          <w:tab w:val="right" w:pos="8640"/>
        </w:tabs>
        <w:spacing w:after="120"/>
      </w:pPr>
      <w:r>
        <w:rPr>
          <w:b/>
          <w:sz w:val="22"/>
        </w:rPr>
        <w:t xml:space="preserve">Stanford University, </w:t>
      </w:r>
      <w:r>
        <w:rPr>
          <w:sz w:val="22"/>
        </w:rPr>
        <w:t>1997</w:t>
      </w:r>
      <w:r w:rsidR="00D205FF">
        <w:rPr>
          <w:sz w:val="22"/>
        </w:rPr>
        <w:t>–</w:t>
      </w:r>
      <w:r w:rsidR="0013312B">
        <w:rPr>
          <w:sz w:val="22"/>
        </w:rPr>
        <w:t xml:space="preserve">2002, </w:t>
      </w:r>
      <w:r w:rsidR="0013312B" w:rsidRPr="0013312B">
        <w:rPr>
          <w:i/>
          <w:sz w:val="22"/>
        </w:rPr>
        <w:t>Research Assistant</w:t>
      </w:r>
    </w:p>
    <w:p w14:paraId="6A4DBA40" w14:textId="578EE801" w:rsidR="00271BDF" w:rsidRPr="004A2BE2" w:rsidRDefault="00271BDF" w:rsidP="004A2BE2">
      <w:pPr>
        <w:spacing w:after="120"/>
        <w:rPr>
          <w:sz w:val="22"/>
        </w:rPr>
      </w:pPr>
      <w:r>
        <w:rPr>
          <w:b/>
          <w:sz w:val="22"/>
        </w:rPr>
        <w:t>Pacific Gas &amp; Electric Company</w:t>
      </w:r>
      <w:r>
        <w:rPr>
          <w:sz w:val="22"/>
        </w:rPr>
        <w:t>, 1993</w:t>
      </w:r>
      <w:r w:rsidR="00D205FF">
        <w:rPr>
          <w:sz w:val="22"/>
        </w:rPr>
        <w:t>–</w:t>
      </w:r>
      <w:r>
        <w:rPr>
          <w:sz w:val="22"/>
        </w:rPr>
        <w:t xml:space="preserve">1996, </w:t>
      </w:r>
      <w:r>
        <w:rPr>
          <w:bCs/>
          <w:i/>
          <w:iCs/>
          <w:sz w:val="22"/>
        </w:rPr>
        <w:t>Senior Project Manager: Customer Energy-Efficiency, Policy and Evaluation Group</w:t>
      </w:r>
      <w:r w:rsidR="000B2A76">
        <w:rPr>
          <w:sz w:val="22"/>
        </w:rPr>
        <w:t>.</w:t>
      </w:r>
    </w:p>
    <w:p w14:paraId="066E2BFD" w14:textId="77777777" w:rsidR="000D3993" w:rsidRDefault="00271BDF" w:rsidP="000D3993">
      <w:pPr>
        <w:spacing w:after="120"/>
      </w:pPr>
      <w:r>
        <w:rPr>
          <w:b/>
          <w:sz w:val="22"/>
        </w:rPr>
        <w:t>RCG/Hagler, Bailly, Inc.</w:t>
      </w:r>
      <w:r>
        <w:rPr>
          <w:sz w:val="22"/>
        </w:rPr>
        <w:t>, 1991</w:t>
      </w:r>
      <w:r w:rsidR="00D205FF">
        <w:rPr>
          <w:sz w:val="22"/>
        </w:rPr>
        <w:t>–</w:t>
      </w:r>
      <w:r>
        <w:rPr>
          <w:sz w:val="22"/>
        </w:rPr>
        <w:t xml:space="preserve">1993, </w:t>
      </w:r>
      <w:r>
        <w:rPr>
          <w:i/>
          <w:iCs/>
          <w:sz w:val="22"/>
        </w:rPr>
        <w:t>Associate</w:t>
      </w:r>
      <w:r w:rsidR="000B2A76">
        <w:rPr>
          <w:sz w:val="22"/>
        </w:rPr>
        <w:t>.</w:t>
      </w:r>
    </w:p>
    <w:p w14:paraId="37925D27" w14:textId="46DC246C" w:rsidR="00271BDF" w:rsidRPr="000D3993" w:rsidRDefault="0011057C" w:rsidP="000D3993">
      <w:pPr>
        <w:pStyle w:val="Heading3"/>
        <w:rPr>
          <w:sz w:val="22"/>
        </w:rPr>
      </w:pPr>
      <w:r>
        <w:t>APPOINTMENTS</w:t>
      </w:r>
    </w:p>
    <w:p w14:paraId="3B477E13" w14:textId="48DEA745" w:rsidR="00FB6224" w:rsidRPr="00FB6224" w:rsidRDefault="00FB6224" w:rsidP="00FB6224">
      <w:pPr>
        <w:pStyle w:val="CommentText"/>
        <w:spacing w:before="120"/>
        <w:rPr>
          <w:sz w:val="22"/>
        </w:rPr>
      </w:pPr>
      <w:r>
        <w:rPr>
          <w:b/>
          <w:sz w:val="22"/>
          <w:szCs w:val="22"/>
        </w:rPr>
        <w:t>I</w:t>
      </w:r>
      <w:r w:rsidRPr="00982AB0">
        <w:rPr>
          <w:b/>
          <w:sz w:val="22"/>
          <w:szCs w:val="22"/>
        </w:rPr>
        <w:t xml:space="preserve">ntergovernmental Panel on Climate Change: </w:t>
      </w:r>
      <w:r>
        <w:rPr>
          <w:b/>
          <w:sz w:val="22"/>
          <w:szCs w:val="22"/>
        </w:rPr>
        <w:t>Sixth</w:t>
      </w:r>
      <w:r w:rsidRPr="00982AB0">
        <w:rPr>
          <w:b/>
          <w:sz w:val="22"/>
          <w:szCs w:val="22"/>
        </w:rPr>
        <w:t xml:space="preserve"> Assessment Report:</w:t>
      </w:r>
      <w:r w:rsidRPr="00982AB0">
        <w:rPr>
          <w:sz w:val="22"/>
          <w:szCs w:val="22"/>
        </w:rPr>
        <w:t xml:space="preserve"> Coordinating Lead Author, Working Group III (</w:t>
      </w:r>
      <w:r>
        <w:rPr>
          <w:sz w:val="22"/>
          <w:szCs w:val="22"/>
        </w:rPr>
        <w:t>2017 - present</w:t>
      </w:r>
      <w:r w:rsidRPr="00982AB0">
        <w:rPr>
          <w:sz w:val="22"/>
          <w:szCs w:val="22"/>
        </w:rPr>
        <w:t>)</w:t>
      </w:r>
    </w:p>
    <w:p w14:paraId="050C7D2F" w14:textId="6DDCD1FD" w:rsidR="007F5890" w:rsidRPr="004460B2" w:rsidRDefault="007F5890" w:rsidP="00FB6224">
      <w:pPr>
        <w:spacing w:before="120"/>
        <w:rPr>
          <w:sz w:val="22"/>
        </w:rPr>
      </w:pPr>
      <w:r w:rsidRPr="004460B2">
        <w:rPr>
          <w:b/>
          <w:sz w:val="22"/>
        </w:rPr>
        <w:t>National Climate Assessment:</w:t>
      </w:r>
      <w:r w:rsidRPr="004460B2">
        <w:rPr>
          <w:sz w:val="22"/>
        </w:rPr>
        <w:t xml:space="preserve"> Lead Chapter Author (2016</w:t>
      </w:r>
      <w:r w:rsidR="00CF3776" w:rsidRPr="00FB539D">
        <w:rPr>
          <w:sz w:val="22"/>
          <w:szCs w:val="22"/>
        </w:rPr>
        <w:t>–</w:t>
      </w:r>
      <w:r w:rsidR="00FB6224">
        <w:rPr>
          <w:sz w:val="22"/>
        </w:rPr>
        <w:t>2018</w:t>
      </w:r>
      <w:r w:rsidRPr="004460B2">
        <w:rPr>
          <w:sz w:val="22"/>
        </w:rPr>
        <w:t>)</w:t>
      </w:r>
    </w:p>
    <w:p w14:paraId="4B2B29A6" w14:textId="70112D14" w:rsidR="00CA23B5" w:rsidRPr="00982AB0" w:rsidRDefault="00CA23B5" w:rsidP="009565C9">
      <w:pPr>
        <w:pStyle w:val="CommentText"/>
        <w:spacing w:before="120"/>
        <w:rPr>
          <w:b/>
          <w:sz w:val="22"/>
          <w:szCs w:val="22"/>
        </w:rPr>
      </w:pPr>
      <w:r w:rsidRPr="00982AB0">
        <w:rPr>
          <w:b/>
          <w:sz w:val="22"/>
          <w:szCs w:val="22"/>
        </w:rPr>
        <w:t xml:space="preserve">Energy Policy (Journal): </w:t>
      </w:r>
      <w:r w:rsidRPr="00982AB0">
        <w:rPr>
          <w:sz w:val="22"/>
          <w:szCs w:val="22"/>
        </w:rPr>
        <w:t>International Advisory Board</w:t>
      </w:r>
      <w:r w:rsidR="00950404" w:rsidRPr="00982AB0">
        <w:rPr>
          <w:sz w:val="22"/>
          <w:szCs w:val="22"/>
        </w:rPr>
        <w:t xml:space="preserve"> (2014</w:t>
      </w:r>
      <w:r w:rsidR="00CF3776" w:rsidRPr="00982AB0">
        <w:rPr>
          <w:sz w:val="22"/>
          <w:szCs w:val="22"/>
        </w:rPr>
        <w:t>–</w:t>
      </w:r>
      <w:r w:rsidR="00950404" w:rsidRPr="00982AB0">
        <w:rPr>
          <w:sz w:val="22"/>
          <w:szCs w:val="22"/>
        </w:rPr>
        <w:t>present</w:t>
      </w:r>
      <w:r w:rsidRPr="00982AB0">
        <w:rPr>
          <w:sz w:val="22"/>
          <w:szCs w:val="22"/>
        </w:rPr>
        <w:t>)</w:t>
      </w:r>
    </w:p>
    <w:p w14:paraId="51E99A46" w14:textId="52BDD9B9" w:rsidR="00975B7E" w:rsidRPr="00982AB0" w:rsidRDefault="00975B7E" w:rsidP="009565C9">
      <w:pPr>
        <w:pStyle w:val="CommentText"/>
        <w:spacing w:before="120"/>
        <w:rPr>
          <w:b/>
          <w:sz w:val="22"/>
          <w:szCs w:val="22"/>
        </w:rPr>
      </w:pPr>
      <w:r w:rsidRPr="00982AB0">
        <w:rPr>
          <w:b/>
          <w:sz w:val="22"/>
          <w:szCs w:val="22"/>
        </w:rPr>
        <w:t xml:space="preserve">National Climate Assessment: </w:t>
      </w:r>
      <w:r w:rsidRPr="00982AB0">
        <w:rPr>
          <w:sz w:val="22"/>
          <w:szCs w:val="22"/>
        </w:rPr>
        <w:t>Leader for Mitigation Indicato</w:t>
      </w:r>
      <w:r w:rsidR="00CA23B5" w:rsidRPr="00982AB0">
        <w:rPr>
          <w:sz w:val="22"/>
          <w:szCs w:val="22"/>
        </w:rPr>
        <w:t>rs Working Group (2013</w:t>
      </w:r>
      <w:r w:rsidR="00CF3776" w:rsidRPr="00982AB0">
        <w:rPr>
          <w:sz w:val="22"/>
          <w:szCs w:val="22"/>
        </w:rPr>
        <w:t>–</w:t>
      </w:r>
      <w:r w:rsidR="00CA23B5" w:rsidRPr="00982AB0">
        <w:rPr>
          <w:sz w:val="22"/>
          <w:szCs w:val="22"/>
        </w:rPr>
        <w:t>2014</w:t>
      </w:r>
      <w:r w:rsidRPr="00982AB0">
        <w:rPr>
          <w:sz w:val="22"/>
          <w:szCs w:val="22"/>
        </w:rPr>
        <w:t>)</w:t>
      </w:r>
    </w:p>
    <w:p w14:paraId="09D04886" w14:textId="58566C3E" w:rsidR="00EC5191" w:rsidRPr="00982AB0" w:rsidRDefault="00EC5191" w:rsidP="009565C9">
      <w:pPr>
        <w:pStyle w:val="CommentText"/>
        <w:spacing w:before="120"/>
        <w:rPr>
          <w:sz w:val="22"/>
          <w:szCs w:val="22"/>
        </w:rPr>
      </w:pPr>
      <w:r w:rsidRPr="00982AB0">
        <w:rPr>
          <w:b/>
          <w:sz w:val="22"/>
          <w:szCs w:val="22"/>
        </w:rPr>
        <w:t xml:space="preserve">Carbon Cycle Science Steering Group: </w:t>
      </w:r>
      <w:r w:rsidRPr="00982AB0">
        <w:rPr>
          <w:sz w:val="22"/>
          <w:szCs w:val="22"/>
        </w:rPr>
        <w:t>Member (2013</w:t>
      </w:r>
      <w:r w:rsidR="00CF3776" w:rsidRPr="00982AB0">
        <w:rPr>
          <w:sz w:val="22"/>
          <w:szCs w:val="22"/>
        </w:rPr>
        <w:t>–</w:t>
      </w:r>
      <w:r w:rsidR="00950404" w:rsidRPr="00982AB0">
        <w:rPr>
          <w:sz w:val="22"/>
          <w:szCs w:val="22"/>
        </w:rPr>
        <w:t>2015</w:t>
      </w:r>
      <w:r w:rsidRPr="00982AB0">
        <w:rPr>
          <w:sz w:val="22"/>
          <w:szCs w:val="22"/>
        </w:rPr>
        <w:t>)</w:t>
      </w:r>
    </w:p>
    <w:p w14:paraId="167AEF09" w14:textId="06835ECB" w:rsidR="00E97D76" w:rsidRPr="004460B2" w:rsidRDefault="00E97D76" w:rsidP="00E97D76">
      <w:pPr>
        <w:pStyle w:val="CommentText"/>
        <w:spacing w:before="120"/>
        <w:rPr>
          <w:sz w:val="22"/>
        </w:rPr>
      </w:pPr>
      <w:r w:rsidRPr="00982AB0">
        <w:rPr>
          <w:b/>
          <w:sz w:val="22"/>
          <w:szCs w:val="22"/>
        </w:rPr>
        <w:t>Intergovernmental Panel on Climate Change: Fifth Assessment Report:</w:t>
      </w:r>
      <w:r w:rsidRPr="00982AB0">
        <w:rPr>
          <w:sz w:val="22"/>
          <w:szCs w:val="22"/>
        </w:rPr>
        <w:t xml:space="preserve"> Coordinating Lead Author, Working Group III (2011</w:t>
      </w:r>
      <w:r w:rsidR="00CF3776" w:rsidRPr="00982AB0">
        <w:rPr>
          <w:sz w:val="22"/>
          <w:szCs w:val="22"/>
        </w:rPr>
        <w:t>–</w:t>
      </w:r>
      <w:r w:rsidRPr="00982AB0">
        <w:rPr>
          <w:sz w:val="22"/>
          <w:szCs w:val="22"/>
        </w:rPr>
        <w:t>2014)</w:t>
      </w:r>
    </w:p>
    <w:p w14:paraId="0530E226" w14:textId="78D8442B" w:rsidR="009565C9" w:rsidRPr="004460B2" w:rsidRDefault="009565C9" w:rsidP="009565C9">
      <w:pPr>
        <w:pStyle w:val="CommentText"/>
        <w:spacing w:before="120"/>
        <w:rPr>
          <w:sz w:val="22"/>
        </w:rPr>
      </w:pPr>
      <w:r w:rsidRPr="00982AB0">
        <w:rPr>
          <w:b/>
          <w:sz w:val="22"/>
          <w:szCs w:val="22"/>
        </w:rPr>
        <w:lastRenderedPageBreak/>
        <w:t>Intergovernmental Panel on Climate Change: Fifth Assessment Report:</w:t>
      </w:r>
      <w:r w:rsidRPr="00982AB0">
        <w:rPr>
          <w:sz w:val="22"/>
          <w:szCs w:val="22"/>
        </w:rPr>
        <w:t xml:space="preserve"> Lead Author and Topic Coordinator, Synthesis Report (2012</w:t>
      </w:r>
      <w:r w:rsidR="00CF3776" w:rsidRPr="00982AB0">
        <w:rPr>
          <w:sz w:val="22"/>
          <w:szCs w:val="22"/>
        </w:rPr>
        <w:t>–</w:t>
      </w:r>
      <w:r w:rsidR="00E97D76" w:rsidRPr="00982AB0">
        <w:rPr>
          <w:sz w:val="22"/>
          <w:szCs w:val="22"/>
        </w:rPr>
        <w:t>2014</w:t>
      </w:r>
      <w:r w:rsidRPr="00982AB0">
        <w:rPr>
          <w:sz w:val="22"/>
          <w:szCs w:val="22"/>
        </w:rPr>
        <w:t>)</w:t>
      </w:r>
    </w:p>
    <w:p w14:paraId="3F606FEC" w14:textId="1BBC2F31" w:rsidR="00510CF9" w:rsidRPr="00982AB0" w:rsidRDefault="00510CF9" w:rsidP="00991E26">
      <w:pPr>
        <w:pStyle w:val="CommentText"/>
        <w:spacing w:before="120"/>
        <w:rPr>
          <w:sz w:val="22"/>
          <w:szCs w:val="22"/>
        </w:rPr>
      </w:pPr>
      <w:r w:rsidRPr="00982AB0">
        <w:rPr>
          <w:b/>
          <w:sz w:val="22"/>
          <w:szCs w:val="22"/>
        </w:rPr>
        <w:t xml:space="preserve">American Statistical Association: Committee on Energy Statistics: </w:t>
      </w:r>
      <w:r w:rsidRPr="00982AB0">
        <w:rPr>
          <w:sz w:val="22"/>
          <w:szCs w:val="22"/>
        </w:rPr>
        <w:t>Member (2010</w:t>
      </w:r>
      <w:r w:rsidR="00CF3776" w:rsidRPr="00982AB0">
        <w:rPr>
          <w:sz w:val="22"/>
          <w:szCs w:val="22"/>
        </w:rPr>
        <w:t>–</w:t>
      </w:r>
      <w:r w:rsidR="00950404" w:rsidRPr="00982AB0">
        <w:rPr>
          <w:sz w:val="22"/>
          <w:szCs w:val="22"/>
        </w:rPr>
        <w:t>2015</w:t>
      </w:r>
      <w:r w:rsidRPr="00982AB0">
        <w:rPr>
          <w:sz w:val="22"/>
          <w:szCs w:val="22"/>
        </w:rPr>
        <w:t>)</w:t>
      </w:r>
    </w:p>
    <w:p w14:paraId="71B27956" w14:textId="1D6B3129" w:rsidR="00324B7E" w:rsidRPr="00982AB0" w:rsidRDefault="00324B7E" w:rsidP="00991E26">
      <w:pPr>
        <w:pStyle w:val="CommentText"/>
        <w:spacing w:before="120"/>
        <w:rPr>
          <w:sz w:val="22"/>
          <w:szCs w:val="22"/>
        </w:rPr>
      </w:pPr>
      <w:r w:rsidRPr="00982AB0">
        <w:rPr>
          <w:b/>
          <w:sz w:val="22"/>
          <w:szCs w:val="22"/>
        </w:rPr>
        <w:t>Climatic Change</w:t>
      </w:r>
      <w:r w:rsidR="00834972" w:rsidRPr="00982AB0">
        <w:rPr>
          <w:b/>
          <w:sz w:val="22"/>
          <w:szCs w:val="22"/>
        </w:rPr>
        <w:t xml:space="preserve"> (Journal):</w:t>
      </w:r>
      <w:r w:rsidR="00834972" w:rsidRPr="00982AB0">
        <w:rPr>
          <w:sz w:val="22"/>
          <w:szCs w:val="22"/>
        </w:rPr>
        <w:t xml:space="preserve"> Associate Deputy Editor</w:t>
      </w:r>
      <w:r w:rsidR="00D93CA3" w:rsidRPr="00982AB0">
        <w:rPr>
          <w:sz w:val="22"/>
          <w:szCs w:val="22"/>
        </w:rPr>
        <w:t xml:space="preserve"> (2010</w:t>
      </w:r>
      <w:r w:rsidR="00CF3776" w:rsidRPr="00982AB0">
        <w:rPr>
          <w:sz w:val="22"/>
          <w:szCs w:val="22"/>
        </w:rPr>
        <w:t>–</w:t>
      </w:r>
      <w:r w:rsidR="003416C2" w:rsidRPr="00982AB0">
        <w:rPr>
          <w:sz w:val="22"/>
          <w:szCs w:val="22"/>
        </w:rPr>
        <w:t>2014</w:t>
      </w:r>
      <w:r w:rsidR="00D93CA3" w:rsidRPr="00982AB0">
        <w:rPr>
          <w:sz w:val="22"/>
          <w:szCs w:val="22"/>
        </w:rPr>
        <w:t>)</w:t>
      </w:r>
    </w:p>
    <w:p w14:paraId="66E5D8D1" w14:textId="3449BAE0" w:rsidR="00510CF9" w:rsidRPr="00510CF9" w:rsidRDefault="00510CF9" w:rsidP="00991E26">
      <w:pPr>
        <w:pStyle w:val="CommentText"/>
        <w:spacing w:before="120"/>
        <w:rPr>
          <w:sz w:val="22"/>
          <w:szCs w:val="22"/>
        </w:rPr>
      </w:pPr>
      <w:r w:rsidRPr="00B55F47">
        <w:rPr>
          <w:b/>
          <w:sz w:val="22"/>
          <w:szCs w:val="22"/>
        </w:rPr>
        <w:t xml:space="preserve">Stanford </w:t>
      </w:r>
      <w:r>
        <w:rPr>
          <w:b/>
          <w:sz w:val="22"/>
          <w:szCs w:val="22"/>
        </w:rPr>
        <w:t>Energy Modeling Forum Study 24</w:t>
      </w:r>
      <w:r w:rsidRPr="00B55F47">
        <w:rPr>
          <w:b/>
          <w:sz w:val="22"/>
          <w:szCs w:val="22"/>
        </w:rPr>
        <w:t xml:space="preserve">, </w:t>
      </w:r>
      <w:r w:rsidRPr="00510CF9">
        <w:rPr>
          <w:b/>
          <w:sz w:val="22"/>
          <w:szCs w:val="22"/>
        </w:rPr>
        <w:t>Technology Strategies for Achieving Climate Policy Objectives</w:t>
      </w:r>
      <w:r w:rsidR="009565C9">
        <w:rPr>
          <w:b/>
          <w:sz w:val="22"/>
          <w:szCs w:val="22"/>
        </w:rPr>
        <w:t xml:space="preserve"> in the U.S.</w:t>
      </w:r>
      <w:r w:rsidRPr="00B55F4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049BA" w:rsidRPr="00DE3011">
        <w:rPr>
          <w:sz w:val="22"/>
          <w:szCs w:val="22"/>
        </w:rPr>
        <w:t xml:space="preserve">Co-Coordinator </w:t>
      </w:r>
      <w:r w:rsidR="004049BA">
        <w:rPr>
          <w:sz w:val="22"/>
          <w:szCs w:val="22"/>
        </w:rPr>
        <w:t>of study and c</w:t>
      </w:r>
      <w:r w:rsidR="004049BA" w:rsidRPr="00DE3011">
        <w:rPr>
          <w:sz w:val="22"/>
          <w:szCs w:val="22"/>
        </w:rPr>
        <w:t>o-editor</w:t>
      </w:r>
      <w:r w:rsidR="004049BA">
        <w:rPr>
          <w:sz w:val="22"/>
          <w:szCs w:val="22"/>
        </w:rPr>
        <w:t xml:space="preserve"> of special issue of </w:t>
      </w:r>
      <w:r w:rsidR="004049BA" w:rsidRPr="00991E26">
        <w:rPr>
          <w:i/>
          <w:sz w:val="22"/>
          <w:szCs w:val="22"/>
        </w:rPr>
        <w:t xml:space="preserve">Energy </w:t>
      </w:r>
      <w:r w:rsidR="004049BA">
        <w:rPr>
          <w:i/>
          <w:sz w:val="22"/>
          <w:szCs w:val="22"/>
        </w:rPr>
        <w:t>Journal</w:t>
      </w:r>
      <w:r w:rsidR="004049BA">
        <w:rPr>
          <w:sz w:val="22"/>
          <w:szCs w:val="22"/>
        </w:rPr>
        <w:t xml:space="preserve"> </w:t>
      </w:r>
      <w:r>
        <w:rPr>
          <w:sz w:val="22"/>
          <w:szCs w:val="22"/>
        </w:rPr>
        <w:t>(2010</w:t>
      </w:r>
      <w:r w:rsidR="00CF3776">
        <w:rPr>
          <w:sz w:val="22"/>
          <w:szCs w:val="22"/>
        </w:rPr>
        <w:t>–</w:t>
      </w:r>
      <w:r w:rsidR="00E97D76">
        <w:rPr>
          <w:sz w:val="22"/>
          <w:szCs w:val="22"/>
        </w:rPr>
        <w:t>2014</w:t>
      </w:r>
      <w:r>
        <w:rPr>
          <w:sz w:val="22"/>
          <w:szCs w:val="22"/>
        </w:rPr>
        <w:t>).</w:t>
      </w:r>
    </w:p>
    <w:p w14:paraId="1ABBBE71" w14:textId="0B92FA12" w:rsidR="00A46D13" w:rsidRPr="00A46D13" w:rsidRDefault="00A46D13" w:rsidP="00991E26">
      <w:pPr>
        <w:pStyle w:val="CommentText"/>
        <w:spacing w:before="120"/>
      </w:pPr>
      <w:r>
        <w:rPr>
          <w:b/>
          <w:sz w:val="22"/>
          <w:szCs w:val="22"/>
        </w:rPr>
        <w:t xml:space="preserve">Intergovernmental </w:t>
      </w:r>
      <w:r w:rsidRPr="00A46D13">
        <w:rPr>
          <w:b/>
          <w:sz w:val="22"/>
          <w:szCs w:val="22"/>
        </w:rPr>
        <w:t>Panel on Climate Change: Special Report on Renewable Energy Sources:</w:t>
      </w:r>
      <w:r w:rsidRPr="00A46D13">
        <w:rPr>
          <w:sz w:val="22"/>
          <w:szCs w:val="22"/>
        </w:rPr>
        <w:t xml:space="preserve"> Lead Author</w:t>
      </w:r>
      <w:r w:rsidR="009565C9">
        <w:rPr>
          <w:sz w:val="22"/>
          <w:szCs w:val="22"/>
        </w:rPr>
        <w:t xml:space="preserve"> (2009</w:t>
      </w:r>
      <w:r w:rsidR="00CF3776">
        <w:rPr>
          <w:sz w:val="22"/>
          <w:szCs w:val="22"/>
        </w:rPr>
        <w:t>–</w:t>
      </w:r>
      <w:r w:rsidR="009565C9">
        <w:rPr>
          <w:sz w:val="22"/>
          <w:szCs w:val="22"/>
        </w:rPr>
        <w:t>2012</w:t>
      </w:r>
      <w:r>
        <w:rPr>
          <w:sz w:val="22"/>
          <w:szCs w:val="22"/>
        </w:rPr>
        <w:t>)</w:t>
      </w:r>
    </w:p>
    <w:p w14:paraId="2F85B9D6" w14:textId="20903E16" w:rsidR="00991E26" w:rsidRPr="00DE3011" w:rsidRDefault="0013312B" w:rsidP="00991E26">
      <w:pPr>
        <w:pStyle w:val="CommentText"/>
        <w:spacing w:before="120"/>
        <w:rPr>
          <w:sz w:val="22"/>
          <w:szCs w:val="22"/>
        </w:rPr>
      </w:pPr>
      <w:r w:rsidRPr="00B55F47">
        <w:rPr>
          <w:b/>
          <w:sz w:val="22"/>
          <w:szCs w:val="22"/>
        </w:rPr>
        <w:t xml:space="preserve">Stanford </w:t>
      </w:r>
      <w:r w:rsidR="00991E26" w:rsidRPr="00B55F47">
        <w:rPr>
          <w:b/>
          <w:sz w:val="22"/>
          <w:szCs w:val="22"/>
        </w:rPr>
        <w:t>Energy Modeling Forum Study 22, Transition Scenarios:</w:t>
      </w:r>
      <w:r w:rsidR="00991E26">
        <w:rPr>
          <w:sz w:val="22"/>
          <w:szCs w:val="22"/>
        </w:rPr>
        <w:t xml:space="preserve"> </w:t>
      </w:r>
      <w:r w:rsidR="00991E26" w:rsidRPr="00DE3011">
        <w:rPr>
          <w:sz w:val="22"/>
          <w:szCs w:val="22"/>
        </w:rPr>
        <w:t xml:space="preserve">Co-Coordinator </w:t>
      </w:r>
      <w:r w:rsidR="00991E26">
        <w:rPr>
          <w:sz w:val="22"/>
          <w:szCs w:val="22"/>
        </w:rPr>
        <w:t xml:space="preserve">of study </w:t>
      </w:r>
      <w:r w:rsidR="003E25E2">
        <w:rPr>
          <w:sz w:val="22"/>
          <w:szCs w:val="22"/>
        </w:rPr>
        <w:t>and c</w:t>
      </w:r>
      <w:r w:rsidR="00991E26" w:rsidRPr="00DE3011">
        <w:rPr>
          <w:sz w:val="22"/>
          <w:szCs w:val="22"/>
        </w:rPr>
        <w:t>o-editor</w:t>
      </w:r>
      <w:r w:rsidR="00991E26">
        <w:rPr>
          <w:sz w:val="22"/>
          <w:szCs w:val="22"/>
        </w:rPr>
        <w:t xml:space="preserve"> of special issue of </w:t>
      </w:r>
      <w:r w:rsidR="00991E26" w:rsidRPr="00991E26">
        <w:rPr>
          <w:i/>
          <w:sz w:val="22"/>
          <w:szCs w:val="22"/>
        </w:rPr>
        <w:t>Energy Economics</w:t>
      </w:r>
      <w:r w:rsidR="003034DD">
        <w:rPr>
          <w:sz w:val="22"/>
          <w:szCs w:val="22"/>
        </w:rPr>
        <w:t xml:space="preserve"> (2007</w:t>
      </w:r>
      <w:r w:rsidR="00CF3776">
        <w:rPr>
          <w:sz w:val="22"/>
          <w:szCs w:val="22"/>
        </w:rPr>
        <w:t>–</w:t>
      </w:r>
      <w:r w:rsidR="003034DD">
        <w:rPr>
          <w:sz w:val="22"/>
          <w:szCs w:val="22"/>
        </w:rPr>
        <w:t>2009</w:t>
      </w:r>
      <w:r w:rsidR="00991E26" w:rsidRPr="00DE3011">
        <w:rPr>
          <w:sz w:val="22"/>
          <w:szCs w:val="22"/>
        </w:rPr>
        <w:t>).</w:t>
      </w:r>
    </w:p>
    <w:p w14:paraId="383716D7" w14:textId="58AA98A6" w:rsidR="00991E26" w:rsidRPr="00DE3011" w:rsidRDefault="00991E26" w:rsidP="00991E26">
      <w:pPr>
        <w:pStyle w:val="CommentText"/>
        <w:spacing w:before="120"/>
        <w:rPr>
          <w:sz w:val="22"/>
          <w:szCs w:val="22"/>
        </w:rPr>
      </w:pPr>
      <w:r w:rsidRPr="00B55F47">
        <w:rPr>
          <w:b/>
          <w:sz w:val="22"/>
          <w:szCs w:val="22"/>
        </w:rPr>
        <w:t>Nati</w:t>
      </w:r>
      <w:r w:rsidR="008323C7">
        <w:rPr>
          <w:b/>
          <w:sz w:val="22"/>
          <w:szCs w:val="22"/>
        </w:rPr>
        <w:t>onal Academies’ Study P</w:t>
      </w:r>
      <w:r w:rsidRPr="00B55F47">
        <w:rPr>
          <w:b/>
          <w:sz w:val="22"/>
          <w:szCs w:val="22"/>
        </w:rPr>
        <w:t>anel on America’s Climate Choices:</w:t>
      </w:r>
      <w:r>
        <w:rPr>
          <w:sz w:val="22"/>
          <w:szCs w:val="22"/>
        </w:rPr>
        <w:t xml:space="preserve"> Member of panel on L</w:t>
      </w:r>
      <w:r w:rsidRPr="00791B8F">
        <w:rPr>
          <w:sz w:val="22"/>
          <w:szCs w:val="22"/>
        </w:rPr>
        <w:t>imiting t</w:t>
      </w:r>
      <w:r>
        <w:rPr>
          <w:sz w:val="22"/>
          <w:szCs w:val="22"/>
        </w:rPr>
        <w:t>he Magnitude of Future Climate C</w:t>
      </w:r>
      <w:r w:rsidRPr="00791B8F">
        <w:rPr>
          <w:sz w:val="22"/>
          <w:szCs w:val="22"/>
        </w:rPr>
        <w:t>hange</w:t>
      </w:r>
      <w:r>
        <w:rPr>
          <w:sz w:val="22"/>
          <w:szCs w:val="22"/>
        </w:rPr>
        <w:t xml:space="preserve"> and Working Group on Scenarios </w:t>
      </w:r>
      <w:r w:rsidRPr="00DE3011">
        <w:rPr>
          <w:sz w:val="22"/>
          <w:szCs w:val="22"/>
        </w:rPr>
        <w:t>(2008</w:t>
      </w:r>
      <w:r w:rsidR="00CF3776">
        <w:rPr>
          <w:sz w:val="22"/>
          <w:szCs w:val="22"/>
        </w:rPr>
        <w:t>–</w:t>
      </w:r>
      <w:r w:rsidR="00044E0A">
        <w:rPr>
          <w:sz w:val="22"/>
          <w:szCs w:val="22"/>
        </w:rPr>
        <w:t>2009</w:t>
      </w:r>
      <w:r w:rsidRPr="00DE3011">
        <w:rPr>
          <w:sz w:val="22"/>
          <w:szCs w:val="22"/>
        </w:rPr>
        <w:t>).</w:t>
      </w:r>
    </w:p>
    <w:p w14:paraId="3474169D" w14:textId="23AEFD29" w:rsidR="0011057C" w:rsidRDefault="009B3A8F" w:rsidP="00DE3011">
      <w:pPr>
        <w:pStyle w:val="CommentText"/>
        <w:spacing w:before="120"/>
        <w:rPr>
          <w:sz w:val="22"/>
          <w:szCs w:val="22"/>
        </w:rPr>
      </w:pPr>
      <w:r w:rsidRPr="00B55F47">
        <w:rPr>
          <w:b/>
          <w:sz w:val="22"/>
          <w:szCs w:val="22"/>
        </w:rPr>
        <w:t xml:space="preserve">U.S. Climate Change </w:t>
      </w:r>
      <w:r w:rsidR="00C355E4" w:rsidRPr="00B55F47">
        <w:rPr>
          <w:b/>
          <w:sz w:val="22"/>
          <w:szCs w:val="22"/>
        </w:rPr>
        <w:t>Science Program Scenarios (CCSP Product 2.1a)</w:t>
      </w:r>
      <w:r w:rsidR="00DE3011" w:rsidRPr="00B55F47">
        <w:rPr>
          <w:b/>
          <w:sz w:val="22"/>
          <w:szCs w:val="22"/>
        </w:rPr>
        <w:t>:</w:t>
      </w:r>
      <w:r w:rsidR="00DE3011">
        <w:rPr>
          <w:sz w:val="22"/>
          <w:szCs w:val="22"/>
        </w:rPr>
        <w:t xml:space="preserve"> </w:t>
      </w:r>
      <w:r w:rsidR="00DE3011" w:rsidRPr="00DE3011">
        <w:rPr>
          <w:sz w:val="22"/>
          <w:szCs w:val="22"/>
        </w:rPr>
        <w:t>Coordinator</w:t>
      </w:r>
      <w:r w:rsidR="00C355E4" w:rsidRPr="00DE3011">
        <w:rPr>
          <w:sz w:val="22"/>
          <w:szCs w:val="22"/>
        </w:rPr>
        <w:t xml:space="preserve"> (2005</w:t>
      </w:r>
      <w:r w:rsidR="00CF3776">
        <w:rPr>
          <w:sz w:val="22"/>
          <w:szCs w:val="22"/>
        </w:rPr>
        <w:t>–</w:t>
      </w:r>
      <w:r w:rsidR="00C355E4" w:rsidRPr="00DE3011">
        <w:rPr>
          <w:sz w:val="22"/>
          <w:szCs w:val="22"/>
        </w:rPr>
        <w:t>2007)</w:t>
      </w:r>
      <w:r w:rsidR="00DE3011" w:rsidRPr="00DE3011">
        <w:rPr>
          <w:sz w:val="22"/>
          <w:szCs w:val="22"/>
        </w:rPr>
        <w:t>.</w:t>
      </w:r>
    </w:p>
    <w:p w14:paraId="64945D13" w14:textId="77777777" w:rsidR="00991E26" w:rsidRDefault="00991E26" w:rsidP="00991E26">
      <w:pPr>
        <w:pStyle w:val="CommentText"/>
        <w:spacing w:before="120"/>
        <w:rPr>
          <w:sz w:val="22"/>
          <w:szCs w:val="22"/>
        </w:rPr>
      </w:pPr>
      <w:r w:rsidRPr="00B55F47">
        <w:rPr>
          <w:b/>
          <w:sz w:val="22"/>
          <w:szCs w:val="22"/>
        </w:rPr>
        <w:t>U.S. Department of Energy Benefits Forecasts, External Expert Peer Review Panel:</w:t>
      </w:r>
      <w:r>
        <w:rPr>
          <w:sz w:val="22"/>
          <w:szCs w:val="22"/>
        </w:rPr>
        <w:t xml:space="preserve"> Member of Panel</w:t>
      </w:r>
      <w:r w:rsidRPr="00DE3011">
        <w:rPr>
          <w:sz w:val="22"/>
          <w:szCs w:val="22"/>
        </w:rPr>
        <w:t xml:space="preserve"> (2006).</w:t>
      </w:r>
    </w:p>
    <w:p w14:paraId="2AC38C27" w14:textId="0B32D41B" w:rsidR="00551E22" w:rsidRDefault="00551E22" w:rsidP="00551E22">
      <w:pPr>
        <w:pStyle w:val="CommentText"/>
        <w:spacing w:before="120"/>
        <w:rPr>
          <w:sz w:val="22"/>
          <w:szCs w:val="22"/>
        </w:rPr>
      </w:pPr>
      <w:r w:rsidRPr="00B55F47">
        <w:rPr>
          <w:b/>
          <w:sz w:val="22"/>
          <w:szCs w:val="22"/>
        </w:rPr>
        <w:t xml:space="preserve">Intergovernmental Panel on Climate </w:t>
      </w:r>
      <w:r w:rsidR="00C5176C">
        <w:rPr>
          <w:b/>
          <w:sz w:val="22"/>
          <w:szCs w:val="22"/>
        </w:rPr>
        <w:t>Change Fourth Assessment Report:</w:t>
      </w:r>
      <w:r w:rsidRPr="00B55F47">
        <w:rPr>
          <w:b/>
          <w:sz w:val="22"/>
          <w:szCs w:val="22"/>
        </w:rPr>
        <w:t xml:space="preserve"> </w:t>
      </w:r>
      <w:r w:rsidRPr="00DE3011">
        <w:rPr>
          <w:sz w:val="22"/>
          <w:szCs w:val="22"/>
        </w:rPr>
        <w:t>Contributing Author</w:t>
      </w:r>
      <w:r w:rsidR="00C5176C">
        <w:rPr>
          <w:sz w:val="22"/>
          <w:szCs w:val="22"/>
        </w:rPr>
        <w:t>, Working Group III</w:t>
      </w:r>
      <w:r w:rsidRPr="00DE3011">
        <w:rPr>
          <w:sz w:val="22"/>
          <w:szCs w:val="22"/>
        </w:rPr>
        <w:t xml:space="preserve"> (2004</w:t>
      </w:r>
      <w:r w:rsidR="00CF3776">
        <w:rPr>
          <w:sz w:val="22"/>
          <w:szCs w:val="22"/>
        </w:rPr>
        <w:t>–</w:t>
      </w:r>
      <w:r w:rsidRPr="00DE3011">
        <w:rPr>
          <w:sz w:val="22"/>
          <w:szCs w:val="22"/>
        </w:rPr>
        <w:t>2007).</w:t>
      </w:r>
    </w:p>
    <w:p w14:paraId="2AE47D60" w14:textId="6D778241" w:rsidR="00A60941" w:rsidRDefault="00FA25DA" w:rsidP="008415D4">
      <w:pPr>
        <w:pStyle w:val="Heading3"/>
      </w:pPr>
      <w:r>
        <w:t>JOURNAL ARTICLES</w:t>
      </w:r>
    </w:p>
    <w:p w14:paraId="39B74B68" w14:textId="77777777" w:rsidR="001F062C" w:rsidRPr="001F062C" w:rsidRDefault="003369ED" w:rsidP="001F062C">
      <w:pPr>
        <w:spacing w:after="120"/>
        <w:rPr>
          <w:sz w:val="22"/>
        </w:rPr>
      </w:pPr>
      <w:r w:rsidRPr="001F062C">
        <w:rPr>
          <w:sz w:val="22"/>
        </w:rPr>
        <w:t xml:space="preserve">Rogelj, J., Huppmann, D., Krey, V., Riahi, K., Clarke, L., Gidden, M., Nicholls, Z. and Meinshausen, M., 2019. </w:t>
      </w:r>
      <w:r w:rsidR="001F062C" w:rsidRPr="001F062C">
        <w:rPr>
          <w:sz w:val="22"/>
        </w:rPr>
        <w:t>“</w:t>
      </w:r>
      <w:r w:rsidRPr="001F062C">
        <w:rPr>
          <w:sz w:val="22"/>
        </w:rPr>
        <w:t>A new scenario logic for the Paris Agreement long-term temperature goal.</w:t>
      </w:r>
      <w:r w:rsidR="001F062C" w:rsidRPr="001F062C">
        <w:rPr>
          <w:sz w:val="22"/>
        </w:rPr>
        <w:t>”</w:t>
      </w:r>
      <w:r w:rsidRPr="001F062C">
        <w:rPr>
          <w:sz w:val="22"/>
        </w:rPr>
        <w:t xml:space="preserve"> </w:t>
      </w:r>
      <w:r w:rsidRPr="001F062C">
        <w:rPr>
          <w:i/>
          <w:sz w:val="22"/>
        </w:rPr>
        <w:t>Nature</w:t>
      </w:r>
      <w:r w:rsidRPr="001F062C">
        <w:rPr>
          <w:sz w:val="22"/>
        </w:rPr>
        <w:t>, 573.</w:t>
      </w:r>
    </w:p>
    <w:p w14:paraId="44AA22C6" w14:textId="0FE0AF71" w:rsidR="00D70337" w:rsidRPr="001F062C" w:rsidRDefault="00D70337" w:rsidP="001F062C">
      <w:pPr>
        <w:spacing w:after="120"/>
        <w:rPr>
          <w:rStyle w:val="authors"/>
        </w:rPr>
      </w:pPr>
      <w:r w:rsidRPr="00167AF6">
        <w:rPr>
          <w:rStyle w:val="authors"/>
          <w:sz w:val="22"/>
          <w:szCs w:val="22"/>
        </w:rPr>
        <w:t>Clark</w:t>
      </w:r>
      <w:bookmarkStart w:id="0" w:name="_GoBack"/>
      <w:bookmarkEnd w:id="0"/>
      <w:r w:rsidRPr="00167AF6">
        <w:rPr>
          <w:rStyle w:val="authors"/>
          <w:sz w:val="22"/>
          <w:szCs w:val="22"/>
        </w:rPr>
        <w:t>e L.E., J. Eom, E.L. Hodson, R.L. Horowitz, G.P. Kyle, R.P. Link, and B. Mignone, et al. 2018. "Effects of long-term climate change on global building energy expe</w:t>
      </w:r>
      <w:r>
        <w:rPr>
          <w:rStyle w:val="authors"/>
          <w:sz w:val="22"/>
          <w:szCs w:val="22"/>
        </w:rPr>
        <w:t xml:space="preserve">nditures." </w:t>
      </w:r>
      <w:r w:rsidRPr="00D70337">
        <w:rPr>
          <w:rStyle w:val="authors"/>
          <w:i/>
          <w:sz w:val="22"/>
          <w:szCs w:val="22"/>
        </w:rPr>
        <w:t xml:space="preserve">Energy Economics </w:t>
      </w:r>
      <w:r>
        <w:rPr>
          <w:rStyle w:val="authors"/>
          <w:sz w:val="22"/>
          <w:szCs w:val="22"/>
        </w:rPr>
        <w:t>72.</w:t>
      </w:r>
    </w:p>
    <w:p w14:paraId="7300090B" w14:textId="4E04DECB" w:rsidR="00167AF6" w:rsidRPr="00167AF6" w:rsidRDefault="00167AF6" w:rsidP="001F062C">
      <w:pPr>
        <w:spacing w:after="120"/>
        <w:rPr>
          <w:rStyle w:val="authors"/>
          <w:sz w:val="22"/>
          <w:szCs w:val="22"/>
        </w:rPr>
      </w:pPr>
      <w:r w:rsidRPr="00167AF6">
        <w:rPr>
          <w:rStyle w:val="authors"/>
          <w:sz w:val="22"/>
          <w:szCs w:val="22"/>
        </w:rPr>
        <w:t xml:space="preserve">Cui Y., K.V. Calvin, L.E. Clarke, M.I. Hejazi, S.H. Kim, and P.L. Patel. 2018. "Regional responses to future, demand-driven water scarcity." </w:t>
      </w:r>
      <w:r w:rsidRPr="00D70337">
        <w:rPr>
          <w:rStyle w:val="authors"/>
          <w:i/>
          <w:sz w:val="22"/>
          <w:szCs w:val="22"/>
        </w:rPr>
        <w:t>Environmen</w:t>
      </w:r>
      <w:r w:rsidR="00A57F89" w:rsidRPr="00D70337">
        <w:rPr>
          <w:rStyle w:val="authors"/>
          <w:i/>
          <w:sz w:val="22"/>
          <w:szCs w:val="22"/>
        </w:rPr>
        <w:t>tal Research Letters</w:t>
      </w:r>
      <w:r w:rsidR="00A57F89">
        <w:rPr>
          <w:rStyle w:val="authors"/>
          <w:sz w:val="22"/>
          <w:szCs w:val="22"/>
        </w:rPr>
        <w:t xml:space="preserve"> 13, no. 9.</w:t>
      </w:r>
    </w:p>
    <w:p w14:paraId="0F8DFF7D" w14:textId="079BC542" w:rsidR="00167AF6" w:rsidRDefault="00167AF6" w:rsidP="00167AF6">
      <w:pPr>
        <w:spacing w:after="120"/>
        <w:rPr>
          <w:rStyle w:val="authors"/>
          <w:sz w:val="22"/>
          <w:szCs w:val="22"/>
        </w:rPr>
      </w:pPr>
      <w:r w:rsidRPr="00167AF6">
        <w:rPr>
          <w:rStyle w:val="authors"/>
          <w:sz w:val="22"/>
          <w:szCs w:val="22"/>
        </w:rPr>
        <w:t xml:space="preserve">Feijoo F., G.C. Iyer, C. Avraam, S.A. Siddiqui, L.E. Clarke, S. Sankaranarayanan, and M.T. Binsted, et al. 2018. "The future of natural gas infrastructure development in the United states." </w:t>
      </w:r>
      <w:r w:rsidRPr="00D70337">
        <w:rPr>
          <w:rStyle w:val="authors"/>
          <w:i/>
          <w:sz w:val="22"/>
          <w:szCs w:val="22"/>
        </w:rPr>
        <w:t>Applied Energy</w:t>
      </w:r>
      <w:r w:rsidRPr="00167AF6">
        <w:rPr>
          <w:rStyle w:val="authors"/>
          <w:sz w:val="22"/>
          <w:szCs w:val="22"/>
        </w:rPr>
        <w:t xml:space="preserve"> 228.</w:t>
      </w:r>
    </w:p>
    <w:p w14:paraId="609039CA" w14:textId="1445C568" w:rsidR="000067FF" w:rsidRDefault="000067FF" w:rsidP="00167AF6">
      <w:pPr>
        <w:spacing w:after="120"/>
        <w:rPr>
          <w:rStyle w:val="authors"/>
          <w:sz w:val="22"/>
          <w:szCs w:val="22"/>
        </w:rPr>
      </w:pPr>
      <w:r w:rsidRPr="000067FF">
        <w:rPr>
          <w:rStyle w:val="authors"/>
          <w:sz w:val="22"/>
          <w:szCs w:val="22"/>
        </w:rPr>
        <w:t>Graham, N.T., Davies, E.G., Hejazi, M.I., Calvin, K., Kim, S.H., Helinski, L., Miralles</w:t>
      </w:r>
      <w:r w:rsidRPr="000067FF">
        <w:rPr>
          <w:rStyle w:val="authors"/>
          <w:rFonts w:ascii="Cambria Math" w:hAnsi="Cambria Math" w:cs="Cambria Math"/>
          <w:sz w:val="22"/>
          <w:szCs w:val="22"/>
        </w:rPr>
        <w:t>‐</w:t>
      </w:r>
      <w:r w:rsidRPr="000067FF">
        <w:rPr>
          <w:rStyle w:val="authors"/>
          <w:sz w:val="22"/>
          <w:szCs w:val="22"/>
        </w:rPr>
        <w:t xml:space="preserve">Wilhelm, F.R., Clarke, L., Kyle, P., Patel, P. and Wise, M.A., 2018. </w:t>
      </w:r>
      <w:r w:rsidR="00D70337">
        <w:rPr>
          <w:rStyle w:val="authors"/>
          <w:sz w:val="22"/>
          <w:szCs w:val="22"/>
        </w:rPr>
        <w:t>“</w:t>
      </w:r>
      <w:r w:rsidRPr="000067FF">
        <w:rPr>
          <w:rStyle w:val="authors"/>
          <w:sz w:val="22"/>
          <w:szCs w:val="22"/>
        </w:rPr>
        <w:t>Water Sector Assumptions for the Shared Socioeconomic Pathways in an Integrated Modeling Framework.</w:t>
      </w:r>
      <w:r w:rsidR="00D70337">
        <w:rPr>
          <w:rStyle w:val="authors"/>
          <w:sz w:val="22"/>
          <w:szCs w:val="22"/>
        </w:rPr>
        <w:t>”</w:t>
      </w:r>
      <w:r w:rsidRPr="000067FF">
        <w:rPr>
          <w:rStyle w:val="authors"/>
          <w:sz w:val="22"/>
          <w:szCs w:val="22"/>
        </w:rPr>
        <w:t xml:space="preserve"> </w:t>
      </w:r>
      <w:r w:rsidRPr="00D70337">
        <w:rPr>
          <w:rStyle w:val="authors"/>
          <w:i/>
          <w:sz w:val="22"/>
          <w:szCs w:val="22"/>
        </w:rPr>
        <w:t>Water Resources Research</w:t>
      </w:r>
      <w:r w:rsidRPr="000067FF">
        <w:rPr>
          <w:rStyle w:val="authors"/>
          <w:sz w:val="22"/>
          <w:szCs w:val="22"/>
        </w:rPr>
        <w:t>, 54(9), pp.6423-6440.</w:t>
      </w:r>
    </w:p>
    <w:p w14:paraId="2025901D" w14:textId="5C167A5B" w:rsidR="00D70337" w:rsidRPr="00167AF6" w:rsidRDefault="00D70337" w:rsidP="00167AF6">
      <w:pPr>
        <w:spacing w:after="120"/>
        <w:rPr>
          <w:rStyle w:val="authors"/>
          <w:sz w:val="22"/>
          <w:szCs w:val="22"/>
        </w:rPr>
      </w:pPr>
      <w:r w:rsidRPr="00167AF6">
        <w:rPr>
          <w:rStyle w:val="authors"/>
          <w:sz w:val="22"/>
          <w:szCs w:val="22"/>
        </w:rPr>
        <w:t xml:space="preserve">Iyer G.C., K.V. Calvin, L.E. Clarke, J.A. Edmonds, N. Hultman, C.A. Hartin, and H.C. McJeon, et al. 2018. "Implications of sustainable development considerations for comparability across nationally determined contributions." </w:t>
      </w:r>
      <w:r w:rsidRPr="00E34CF8">
        <w:rPr>
          <w:rStyle w:val="authors"/>
          <w:i/>
          <w:sz w:val="22"/>
          <w:szCs w:val="22"/>
        </w:rPr>
        <w:t>Nature Climate Change</w:t>
      </w:r>
      <w:r>
        <w:rPr>
          <w:rStyle w:val="authors"/>
          <w:sz w:val="22"/>
          <w:szCs w:val="22"/>
        </w:rPr>
        <w:t xml:space="preserve"> 8.</w:t>
      </w:r>
    </w:p>
    <w:p w14:paraId="797D2E45" w14:textId="28670E48" w:rsidR="00D70337" w:rsidRDefault="00D70337" w:rsidP="00167AF6">
      <w:pPr>
        <w:spacing w:after="120"/>
        <w:rPr>
          <w:rStyle w:val="authors"/>
          <w:sz w:val="22"/>
          <w:szCs w:val="22"/>
        </w:rPr>
      </w:pPr>
      <w:r w:rsidRPr="00D70337">
        <w:rPr>
          <w:rStyle w:val="authors"/>
          <w:sz w:val="22"/>
          <w:szCs w:val="22"/>
        </w:rPr>
        <w:t xml:space="preserve">Lamontagne, J.R., Reed, P.M., Link, R., Calvin, K.V., Clarke, L.E. and Edmonds, J.A., 2018. </w:t>
      </w:r>
      <w:r>
        <w:rPr>
          <w:rStyle w:val="authors"/>
          <w:sz w:val="22"/>
          <w:szCs w:val="22"/>
        </w:rPr>
        <w:t>“</w:t>
      </w:r>
      <w:r w:rsidRPr="00D70337">
        <w:rPr>
          <w:rStyle w:val="authors"/>
          <w:sz w:val="22"/>
          <w:szCs w:val="22"/>
        </w:rPr>
        <w:t>Large Ensemble Analytic Framework for Consequence</w:t>
      </w:r>
      <w:r w:rsidRPr="00D70337">
        <w:rPr>
          <w:rStyle w:val="authors"/>
          <w:rFonts w:ascii="Cambria Math" w:hAnsi="Cambria Math" w:cs="Cambria Math"/>
          <w:sz w:val="22"/>
          <w:szCs w:val="22"/>
        </w:rPr>
        <w:t>‐</w:t>
      </w:r>
      <w:r w:rsidRPr="00D70337">
        <w:rPr>
          <w:rStyle w:val="authors"/>
          <w:sz w:val="22"/>
          <w:szCs w:val="22"/>
        </w:rPr>
        <w:t>Driven Discovery of Climate Change Scenarios.</w:t>
      </w:r>
      <w:r>
        <w:rPr>
          <w:rStyle w:val="authors"/>
          <w:sz w:val="22"/>
          <w:szCs w:val="22"/>
        </w:rPr>
        <w:t>”</w:t>
      </w:r>
      <w:r w:rsidRPr="00D70337">
        <w:rPr>
          <w:rStyle w:val="authors"/>
          <w:sz w:val="22"/>
          <w:szCs w:val="22"/>
        </w:rPr>
        <w:t xml:space="preserve"> </w:t>
      </w:r>
      <w:r w:rsidRPr="00D70337">
        <w:rPr>
          <w:rStyle w:val="authors"/>
          <w:i/>
          <w:sz w:val="22"/>
          <w:szCs w:val="22"/>
        </w:rPr>
        <w:t>Earth's Future</w:t>
      </w:r>
      <w:r w:rsidRPr="00D70337">
        <w:rPr>
          <w:rStyle w:val="authors"/>
          <w:sz w:val="22"/>
          <w:szCs w:val="22"/>
        </w:rPr>
        <w:t>, 6(3), pp.488-504.</w:t>
      </w:r>
    </w:p>
    <w:p w14:paraId="7455CCCE" w14:textId="1A9EE516" w:rsidR="00D70337" w:rsidRDefault="00D70337" w:rsidP="00167AF6">
      <w:pPr>
        <w:spacing w:after="120"/>
        <w:rPr>
          <w:rStyle w:val="authors"/>
          <w:sz w:val="22"/>
          <w:szCs w:val="22"/>
        </w:rPr>
      </w:pPr>
      <w:r w:rsidRPr="00167AF6">
        <w:rPr>
          <w:rStyle w:val="authors"/>
          <w:sz w:val="22"/>
          <w:szCs w:val="22"/>
        </w:rPr>
        <w:lastRenderedPageBreak/>
        <w:t>Paladugula A., N. Kholod, V. Chaturvedi, P. Ghosh, S. Pal, L.E. Clarke, and M. Evans, et al. 2018. "A Multi-Model Assessment of Energy and Emissions for India’s Transport Sector th</w:t>
      </w:r>
      <w:r>
        <w:rPr>
          <w:rStyle w:val="authors"/>
          <w:sz w:val="22"/>
          <w:szCs w:val="22"/>
        </w:rPr>
        <w:t xml:space="preserve">rough 2050." </w:t>
      </w:r>
      <w:r w:rsidRPr="00E34CF8">
        <w:rPr>
          <w:rStyle w:val="authors"/>
          <w:i/>
          <w:sz w:val="22"/>
          <w:szCs w:val="22"/>
        </w:rPr>
        <w:t>Energy Policy</w:t>
      </w:r>
      <w:r>
        <w:rPr>
          <w:rStyle w:val="authors"/>
          <w:sz w:val="22"/>
          <w:szCs w:val="22"/>
        </w:rPr>
        <w:t xml:space="preserve"> 116.</w:t>
      </w:r>
    </w:p>
    <w:p w14:paraId="0DE9384F" w14:textId="4721F2F5" w:rsidR="00D70337" w:rsidRPr="00167AF6" w:rsidRDefault="00D70337" w:rsidP="00167AF6">
      <w:pPr>
        <w:spacing w:after="120"/>
        <w:rPr>
          <w:rStyle w:val="authors"/>
          <w:sz w:val="22"/>
          <w:szCs w:val="22"/>
        </w:rPr>
      </w:pPr>
      <w:r w:rsidRPr="00167AF6">
        <w:rPr>
          <w:rStyle w:val="authors"/>
          <w:sz w:val="22"/>
          <w:szCs w:val="22"/>
        </w:rPr>
        <w:t>Srinivasan S., N. Kholod, V. Chaturvedi, P. Ghosh, R. Mathur, L.E. Clarke, and M. Evans, et al. 2018. "Water for Electricity in India: A Multi-Model Study of Future Challenges and Linkages to Climate Change Mitigation." Applied Energy 210.</w:t>
      </w:r>
    </w:p>
    <w:p w14:paraId="14AA9583" w14:textId="039889C0" w:rsidR="00167AF6" w:rsidRDefault="00167AF6" w:rsidP="00167AF6">
      <w:pPr>
        <w:spacing w:after="120"/>
        <w:rPr>
          <w:rStyle w:val="authors"/>
          <w:sz w:val="22"/>
          <w:szCs w:val="22"/>
        </w:rPr>
      </w:pPr>
      <w:r w:rsidRPr="00167AF6">
        <w:rPr>
          <w:rStyle w:val="authors"/>
          <w:sz w:val="22"/>
          <w:szCs w:val="22"/>
        </w:rPr>
        <w:t>Zhou S., Y. Wang, Y. Zhou, L.E. Clarke, and J.A. Edmonds. 2018. "Roles of wind and solar energy in China's power sector: Implications of intermittency co</w:t>
      </w:r>
      <w:r w:rsidR="00A57F89">
        <w:rPr>
          <w:rStyle w:val="authors"/>
          <w:sz w:val="22"/>
          <w:szCs w:val="22"/>
        </w:rPr>
        <w:t xml:space="preserve">nstraints." </w:t>
      </w:r>
      <w:r w:rsidR="00A57F89" w:rsidRPr="00D70337">
        <w:rPr>
          <w:rStyle w:val="authors"/>
          <w:i/>
          <w:sz w:val="22"/>
          <w:szCs w:val="22"/>
        </w:rPr>
        <w:t>Applied Energy</w:t>
      </w:r>
      <w:r w:rsidR="00A57F89">
        <w:rPr>
          <w:rStyle w:val="authors"/>
          <w:sz w:val="22"/>
          <w:szCs w:val="22"/>
        </w:rPr>
        <w:t xml:space="preserve"> 213.</w:t>
      </w:r>
    </w:p>
    <w:p w14:paraId="780577DE" w14:textId="5081C9A9" w:rsidR="00051AD3" w:rsidRDefault="00D42B06" w:rsidP="004460B2">
      <w:pPr>
        <w:spacing w:after="120"/>
        <w:rPr>
          <w:sz w:val="22"/>
          <w:szCs w:val="22"/>
        </w:rPr>
      </w:pPr>
      <w:r w:rsidRPr="004460B2">
        <w:rPr>
          <w:rStyle w:val="authors"/>
          <w:sz w:val="22"/>
          <w:szCs w:val="22"/>
        </w:rPr>
        <w:t>Calvin KV</w:t>
      </w:r>
      <w:r w:rsidR="00051AD3"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B </w:t>
      </w:r>
      <w:r w:rsidR="00051AD3" w:rsidRPr="004460B2">
        <w:rPr>
          <w:rStyle w:val="authors"/>
          <w:sz w:val="22"/>
          <w:szCs w:val="22"/>
        </w:rPr>
        <w:t>Bond-Lamberty,</w:t>
      </w:r>
      <w:r w:rsidR="00FB539D" w:rsidRPr="004460B2">
        <w:rPr>
          <w:rStyle w:val="authors"/>
          <w:sz w:val="22"/>
          <w:szCs w:val="22"/>
        </w:rPr>
        <w:t xml:space="preserve"> L </w:t>
      </w:r>
      <w:r w:rsidR="008E1776" w:rsidRPr="004460B2">
        <w:rPr>
          <w:rStyle w:val="authors"/>
          <w:sz w:val="22"/>
          <w:szCs w:val="22"/>
        </w:rPr>
        <w:t>Clarke</w:t>
      </w:r>
      <w:r w:rsidR="00051AD3"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JA </w:t>
      </w:r>
      <w:r w:rsidR="00757D72" w:rsidRPr="004460B2">
        <w:rPr>
          <w:rStyle w:val="authors"/>
          <w:sz w:val="22"/>
          <w:szCs w:val="22"/>
        </w:rPr>
        <w:t>Edmonds</w:t>
      </w:r>
      <w:r w:rsidR="00051AD3"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J </w:t>
      </w:r>
      <w:r w:rsidR="00051AD3" w:rsidRPr="004460B2">
        <w:rPr>
          <w:rStyle w:val="authors"/>
          <w:sz w:val="22"/>
          <w:szCs w:val="22"/>
        </w:rPr>
        <w:t>Eom</w:t>
      </w:r>
      <w:r w:rsidR="00B45E89" w:rsidRPr="004460B2">
        <w:rPr>
          <w:rStyle w:val="authors"/>
          <w:sz w:val="22"/>
          <w:szCs w:val="22"/>
        </w:rPr>
        <w:t xml:space="preserve">, </w:t>
      </w:r>
      <w:r w:rsidR="00FB539D" w:rsidRPr="004460B2">
        <w:rPr>
          <w:rStyle w:val="authors"/>
          <w:sz w:val="22"/>
          <w:szCs w:val="22"/>
        </w:rPr>
        <w:t xml:space="preserve">CA </w:t>
      </w:r>
      <w:r w:rsidR="00051AD3" w:rsidRPr="004460B2">
        <w:rPr>
          <w:rStyle w:val="authors"/>
          <w:sz w:val="22"/>
          <w:szCs w:val="22"/>
        </w:rPr>
        <w:t>Hartin,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S </w:t>
      </w:r>
      <w:r w:rsidR="00051AD3" w:rsidRPr="004460B2">
        <w:rPr>
          <w:rStyle w:val="authors"/>
          <w:sz w:val="22"/>
          <w:szCs w:val="22"/>
        </w:rPr>
        <w:t>Kim</w:t>
      </w:r>
      <w:r w:rsidR="00B45E89" w:rsidRPr="004460B2">
        <w:rPr>
          <w:rStyle w:val="authors"/>
          <w:sz w:val="22"/>
          <w:szCs w:val="22"/>
        </w:rPr>
        <w:t>,</w:t>
      </w:r>
      <w:r w:rsidR="00FB539D" w:rsidRPr="004460B2">
        <w:rPr>
          <w:rStyle w:val="authors"/>
          <w:sz w:val="22"/>
          <w:szCs w:val="22"/>
        </w:rPr>
        <w:t xml:space="preserve"> GP </w:t>
      </w:r>
      <w:r w:rsidR="00051AD3" w:rsidRPr="004460B2">
        <w:rPr>
          <w:rStyle w:val="authors"/>
          <w:sz w:val="22"/>
          <w:szCs w:val="22"/>
        </w:rPr>
        <w:t>Kyle,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R </w:t>
      </w:r>
      <w:r w:rsidR="00051AD3" w:rsidRPr="004460B2">
        <w:rPr>
          <w:rStyle w:val="authors"/>
          <w:sz w:val="22"/>
          <w:szCs w:val="22"/>
        </w:rPr>
        <w:t>Link</w:t>
      </w:r>
      <w:r w:rsidR="00FB539D" w:rsidRPr="004460B2">
        <w:rPr>
          <w:rStyle w:val="authors"/>
          <w:sz w:val="22"/>
          <w:szCs w:val="22"/>
        </w:rPr>
        <w:t xml:space="preserve">, H </w:t>
      </w:r>
      <w:r w:rsidR="00051AD3" w:rsidRPr="004460B2">
        <w:rPr>
          <w:rStyle w:val="authors"/>
          <w:sz w:val="22"/>
          <w:szCs w:val="22"/>
        </w:rPr>
        <w:t>McJeon,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P </w:t>
      </w:r>
      <w:r w:rsidR="00051AD3" w:rsidRPr="004460B2">
        <w:rPr>
          <w:rStyle w:val="authors"/>
          <w:sz w:val="22"/>
          <w:szCs w:val="22"/>
        </w:rPr>
        <w:t>Patel,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SJ </w:t>
      </w:r>
      <w:r w:rsidR="00051AD3" w:rsidRPr="004460B2">
        <w:rPr>
          <w:rStyle w:val="authors"/>
          <w:sz w:val="22"/>
          <w:szCs w:val="22"/>
        </w:rPr>
        <w:t>Smith,</w:t>
      </w:r>
      <w:r w:rsidR="00FB539D" w:rsidRPr="004460B2">
        <w:rPr>
          <w:rStyle w:val="authors"/>
          <w:sz w:val="22"/>
          <w:szCs w:val="22"/>
        </w:rPr>
        <w:t xml:space="preserve"> S </w:t>
      </w:r>
      <w:r w:rsidR="00051AD3" w:rsidRPr="004460B2">
        <w:rPr>
          <w:rStyle w:val="authors"/>
          <w:sz w:val="22"/>
          <w:szCs w:val="22"/>
        </w:rPr>
        <w:t>Waldhoff,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MA </w:t>
      </w:r>
      <w:r w:rsidR="00051AD3" w:rsidRPr="004460B2">
        <w:rPr>
          <w:rStyle w:val="authors"/>
          <w:sz w:val="22"/>
          <w:szCs w:val="22"/>
        </w:rPr>
        <w:t>Wise</w:t>
      </w:r>
      <w:r w:rsidR="00B45E89" w:rsidRPr="004460B2">
        <w:rPr>
          <w:rStyle w:val="authors"/>
          <w:sz w:val="22"/>
          <w:szCs w:val="22"/>
        </w:rPr>
        <w:t>.</w:t>
      </w:r>
      <w:r w:rsidR="00051AD3" w:rsidRPr="004460B2">
        <w:rPr>
          <w:sz w:val="22"/>
          <w:szCs w:val="22"/>
        </w:rPr>
        <w:t> 2017. </w:t>
      </w:r>
      <w:r w:rsidR="00051AD3" w:rsidRPr="004460B2">
        <w:rPr>
          <w:rStyle w:val="doctitle"/>
          <w:sz w:val="22"/>
          <w:szCs w:val="22"/>
        </w:rPr>
        <w:t>"The SSP4: A World of Deepening Inequality"</w:t>
      </w:r>
      <w:r w:rsidR="00FB539D" w:rsidRPr="004460B2">
        <w:rPr>
          <w:rStyle w:val="doctitle"/>
          <w:sz w:val="22"/>
          <w:szCs w:val="22"/>
        </w:rPr>
        <w:t>.</w:t>
      </w:r>
      <w:r w:rsidR="00051AD3" w:rsidRPr="004460B2">
        <w:rPr>
          <w:rStyle w:val="doctitle"/>
          <w:sz w:val="22"/>
          <w:szCs w:val="22"/>
        </w:rPr>
        <w:t xml:space="preserve">  </w:t>
      </w:r>
      <w:r w:rsidR="00051AD3" w:rsidRPr="004460B2">
        <w:rPr>
          <w:rStyle w:val="Emphasis"/>
          <w:sz w:val="22"/>
          <w:szCs w:val="22"/>
        </w:rPr>
        <w:t>Global Environmental Change</w:t>
      </w:r>
      <w:r w:rsidR="00051AD3" w:rsidRPr="004460B2">
        <w:rPr>
          <w:sz w:val="22"/>
          <w:szCs w:val="22"/>
        </w:rPr>
        <w:t xml:space="preserve"> 42.</w:t>
      </w:r>
    </w:p>
    <w:p w14:paraId="2B124089" w14:textId="62895E41" w:rsidR="00E34CF8" w:rsidRDefault="00E34CF8" w:rsidP="004460B2">
      <w:pPr>
        <w:spacing w:after="120"/>
        <w:rPr>
          <w:sz w:val="22"/>
          <w:szCs w:val="22"/>
        </w:rPr>
      </w:pPr>
      <w:r w:rsidRPr="00E34CF8">
        <w:rPr>
          <w:sz w:val="22"/>
          <w:szCs w:val="22"/>
        </w:rPr>
        <w:t xml:space="preserve">Calvin, K., Wise, M., Kyle, P., Clarke, L. and Edmonds, J., 2017. </w:t>
      </w:r>
      <w:r>
        <w:rPr>
          <w:sz w:val="22"/>
          <w:szCs w:val="22"/>
        </w:rPr>
        <w:t>“</w:t>
      </w:r>
      <w:r w:rsidRPr="00E34CF8">
        <w:rPr>
          <w:sz w:val="22"/>
          <w:szCs w:val="22"/>
        </w:rPr>
        <w:t>A hindcast experiment using the GCAM 3.0 agriculture and land-use module</w:t>
      </w:r>
      <w:r>
        <w:rPr>
          <w:sz w:val="22"/>
          <w:szCs w:val="22"/>
        </w:rPr>
        <w:t>"</w:t>
      </w:r>
      <w:r w:rsidRPr="00E34CF8">
        <w:rPr>
          <w:sz w:val="22"/>
          <w:szCs w:val="22"/>
        </w:rPr>
        <w:t xml:space="preserve">. </w:t>
      </w:r>
      <w:r w:rsidRPr="00E34CF8">
        <w:rPr>
          <w:i/>
          <w:sz w:val="22"/>
          <w:szCs w:val="22"/>
        </w:rPr>
        <w:t>Climate Change Economics</w:t>
      </w:r>
      <w:r w:rsidRPr="00E34CF8">
        <w:rPr>
          <w:sz w:val="22"/>
          <w:szCs w:val="22"/>
        </w:rPr>
        <w:t>, 8(01), p.1750005.</w:t>
      </w:r>
    </w:p>
    <w:p w14:paraId="12ADB9B2" w14:textId="0C108262" w:rsidR="00E34CF8" w:rsidRDefault="00E34CF8" w:rsidP="004460B2">
      <w:pPr>
        <w:spacing w:after="120"/>
        <w:rPr>
          <w:sz w:val="22"/>
          <w:szCs w:val="22"/>
        </w:rPr>
      </w:pPr>
      <w:r w:rsidRPr="00E34CF8">
        <w:rPr>
          <w:sz w:val="22"/>
          <w:szCs w:val="22"/>
        </w:rPr>
        <w:t xml:space="preserve">Davidson C.L., R.T. Dahowski, H.C. McJeon, L.E. Clarke, G.C. Iyer, and M. Muratori. 2017. "The value of CCS under current policy scenarios: NDCs and beyond." </w:t>
      </w:r>
      <w:r w:rsidRPr="00E34CF8">
        <w:rPr>
          <w:i/>
          <w:sz w:val="22"/>
          <w:szCs w:val="22"/>
        </w:rPr>
        <w:t>Energy Procedia</w:t>
      </w:r>
      <w:r w:rsidRPr="00E34CF8">
        <w:rPr>
          <w:sz w:val="22"/>
          <w:szCs w:val="22"/>
        </w:rPr>
        <w:t xml:space="preserve"> 114.</w:t>
      </w:r>
    </w:p>
    <w:p w14:paraId="59A49FCA" w14:textId="130475BA" w:rsidR="00D70337" w:rsidRDefault="00832E1B" w:rsidP="004460B2">
      <w:pPr>
        <w:spacing w:after="120"/>
        <w:rPr>
          <w:rStyle w:val="authors"/>
          <w:sz w:val="22"/>
          <w:szCs w:val="22"/>
        </w:rPr>
      </w:pPr>
      <w:r w:rsidRPr="00832E1B">
        <w:rPr>
          <w:rStyle w:val="authors"/>
          <w:sz w:val="22"/>
          <w:szCs w:val="22"/>
        </w:rPr>
        <w:t xml:space="preserve">Dahowski R.T., C.L. Davidson, S. Yu, J.D. Horing, N. Wei, L.E. Clarke, and S.R. Bender. 2017. "The impact of CCS readiness on the evolution of China’s electric power sector." </w:t>
      </w:r>
      <w:r w:rsidRPr="00E34CF8">
        <w:rPr>
          <w:rStyle w:val="authors"/>
          <w:i/>
          <w:sz w:val="22"/>
          <w:szCs w:val="22"/>
        </w:rPr>
        <w:t>Energy Procedia</w:t>
      </w:r>
      <w:r w:rsidRPr="00832E1B">
        <w:rPr>
          <w:rStyle w:val="authors"/>
          <w:sz w:val="22"/>
          <w:szCs w:val="22"/>
        </w:rPr>
        <w:t xml:space="preserve"> 114.</w:t>
      </w:r>
    </w:p>
    <w:p w14:paraId="13EF5A98" w14:textId="607330E4" w:rsidR="00D70337" w:rsidRDefault="00D70337" w:rsidP="004460B2">
      <w:pPr>
        <w:spacing w:after="120"/>
        <w:rPr>
          <w:rStyle w:val="authors"/>
          <w:sz w:val="22"/>
          <w:szCs w:val="22"/>
        </w:rPr>
      </w:pPr>
      <w:r w:rsidRPr="00167AF6">
        <w:rPr>
          <w:rStyle w:val="authors"/>
          <w:sz w:val="22"/>
          <w:szCs w:val="22"/>
        </w:rPr>
        <w:t xml:space="preserve">Iyer G.C., C.M. Ledna, L.E. Clarke, J.A. Edmonds, H.C. McJeon, G.P. Kyle, and J. Williams. 2017. "Measuring Progress from Nationally Determined Contributions to Mid-Century Strategies." </w:t>
      </w:r>
      <w:r w:rsidRPr="00D70337">
        <w:rPr>
          <w:rStyle w:val="authors"/>
          <w:i/>
          <w:sz w:val="22"/>
          <w:szCs w:val="22"/>
        </w:rPr>
        <w:t>Nature Climate Change</w:t>
      </w:r>
      <w:r>
        <w:rPr>
          <w:rStyle w:val="authors"/>
          <w:sz w:val="22"/>
          <w:szCs w:val="22"/>
        </w:rPr>
        <w:t xml:space="preserve"> 7.</w:t>
      </w:r>
    </w:p>
    <w:p w14:paraId="2A286132" w14:textId="6A2590A8" w:rsidR="00D70337" w:rsidRPr="004460B2" w:rsidRDefault="00D70337" w:rsidP="004460B2">
      <w:pPr>
        <w:spacing w:after="120"/>
        <w:rPr>
          <w:rStyle w:val="authors"/>
          <w:sz w:val="22"/>
          <w:szCs w:val="22"/>
        </w:rPr>
      </w:pPr>
      <w:r w:rsidRPr="00167AF6">
        <w:rPr>
          <w:rStyle w:val="authors"/>
          <w:sz w:val="22"/>
          <w:szCs w:val="22"/>
        </w:rPr>
        <w:t xml:space="preserve">Luo W., M.T. Steptoe, Z. Chang, R.P. Link, L.E. Clarke, and R. Maciejewski. 2017. "Impact of Spatial Scales on the Intercomparison of Climate Scenarios." </w:t>
      </w:r>
      <w:r w:rsidRPr="00D70337">
        <w:rPr>
          <w:rStyle w:val="authors"/>
          <w:i/>
          <w:sz w:val="22"/>
          <w:szCs w:val="22"/>
        </w:rPr>
        <w:t xml:space="preserve">IEEE Computer Graphics and Applications </w:t>
      </w:r>
      <w:r>
        <w:rPr>
          <w:rStyle w:val="authors"/>
          <w:sz w:val="22"/>
          <w:szCs w:val="22"/>
        </w:rPr>
        <w:t>37, no. 5:40-49.</w:t>
      </w:r>
    </w:p>
    <w:p w14:paraId="04D47C68" w14:textId="6B5459D5" w:rsidR="00051AD3" w:rsidRDefault="00051AD3" w:rsidP="004460B2">
      <w:pPr>
        <w:spacing w:after="120"/>
        <w:rPr>
          <w:sz w:val="22"/>
          <w:szCs w:val="22"/>
        </w:rPr>
      </w:pPr>
      <w:r w:rsidRPr="004460B2">
        <w:rPr>
          <w:rStyle w:val="authors"/>
          <w:sz w:val="22"/>
          <w:szCs w:val="22"/>
        </w:rPr>
        <w:t>Muratori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M,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BK </w:t>
      </w:r>
      <w:r w:rsidRPr="004460B2">
        <w:rPr>
          <w:rStyle w:val="authors"/>
          <w:sz w:val="22"/>
          <w:szCs w:val="22"/>
        </w:rPr>
        <w:t>Mignone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H </w:t>
      </w:r>
      <w:r w:rsidRPr="004460B2">
        <w:rPr>
          <w:rStyle w:val="authors"/>
          <w:sz w:val="22"/>
          <w:szCs w:val="22"/>
        </w:rPr>
        <w:t>Kheshgi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L </w:t>
      </w:r>
      <w:r w:rsidR="008E1776" w:rsidRPr="004460B2">
        <w:rPr>
          <w:rStyle w:val="authors"/>
          <w:sz w:val="22"/>
          <w:szCs w:val="22"/>
        </w:rPr>
        <w:t>Clarke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H </w:t>
      </w:r>
      <w:r w:rsidRPr="004460B2">
        <w:rPr>
          <w:rStyle w:val="authors"/>
          <w:sz w:val="22"/>
          <w:szCs w:val="22"/>
        </w:rPr>
        <w:t>McJeon,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FB539D" w:rsidRPr="004460B2">
        <w:rPr>
          <w:rStyle w:val="authors"/>
          <w:sz w:val="22"/>
          <w:szCs w:val="22"/>
        </w:rPr>
        <w:t xml:space="preserve">J </w:t>
      </w:r>
      <w:r w:rsidR="00757D72" w:rsidRPr="004460B2">
        <w:rPr>
          <w:rStyle w:val="authors"/>
          <w:sz w:val="22"/>
          <w:szCs w:val="22"/>
        </w:rPr>
        <w:t>Edmonds</w:t>
      </w:r>
      <w:r w:rsidR="00B45E89" w:rsidRPr="004460B2">
        <w:rPr>
          <w:rStyle w:val="authors"/>
          <w:sz w:val="22"/>
          <w:szCs w:val="22"/>
        </w:rPr>
        <w:t>.</w:t>
      </w:r>
      <w:r w:rsidRPr="004460B2">
        <w:rPr>
          <w:sz w:val="22"/>
          <w:szCs w:val="22"/>
        </w:rPr>
        <w:t> 2017. </w:t>
      </w:r>
      <w:r w:rsidRPr="004460B2">
        <w:rPr>
          <w:rStyle w:val="doctitle"/>
          <w:sz w:val="22"/>
          <w:szCs w:val="22"/>
        </w:rPr>
        <w:t>"Carbon Capture and Storage across Fuels and Sectors in Energy System Transformation Pathways"</w:t>
      </w:r>
      <w:r w:rsidR="00FB539D" w:rsidRPr="004460B2">
        <w:rPr>
          <w:rStyle w:val="doctitle"/>
          <w:sz w:val="22"/>
          <w:szCs w:val="22"/>
        </w:rPr>
        <w:t>.</w:t>
      </w:r>
      <w:r w:rsidRPr="004460B2">
        <w:rPr>
          <w:rStyle w:val="doctitle"/>
          <w:sz w:val="22"/>
          <w:szCs w:val="22"/>
        </w:rPr>
        <w:t> </w:t>
      </w:r>
      <w:r w:rsidRPr="004460B2">
        <w:rPr>
          <w:rStyle w:val="Emphasis"/>
          <w:sz w:val="22"/>
          <w:szCs w:val="22"/>
        </w:rPr>
        <w:t>Proceedings of the National Academy of Sciences of the United States of America</w:t>
      </w:r>
      <w:r w:rsidR="00D70337">
        <w:rPr>
          <w:sz w:val="22"/>
          <w:szCs w:val="22"/>
        </w:rPr>
        <w:t xml:space="preserve"> 57():34-41.</w:t>
      </w:r>
    </w:p>
    <w:p w14:paraId="388FF798" w14:textId="12B37A71" w:rsidR="00D70337" w:rsidRDefault="00D70337" w:rsidP="004460B2">
      <w:pPr>
        <w:spacing w:after="120"/>
        <w:rPr>
          <w:sz w:val="22"/>
          <w:szCs w:val="22"/>
        </w:rPr>
      </w:pPr>
      <w:r w:rsidRPr="000067FF">
        <w:rPr>
          <w:rStyle w:val="authors"/>
          <w:sz w:val="22"/>
          <w:szCs w:val="22"/>
        </w:rPr>
        <w:t xml:space="preserve">Muratori, M., Ledna, C., McJeon, H., Kyle, P., Patel, P., Kim, S.H., Wise, M., Kheshgi, H.S., Clarke, L.E. and Edmonds, J., 2017. </w:t>
      </w:r>
      <w:r>
        <w:rPr>
          <w:rStyle w:val="authors"/>
          <w:sz w:val="22"/>
          <w:szCs w:val="22"/>
        </w:rPr>
        <w:t>“</w:t>
      </w:r>
      <w:r w:rsidRPr="000067FF">
        <w:rPr>
          <w:rStyle w:val="authors"/>
          <w:sz w:val="22"/>
          <w:szCs w:val="22"/>
        </w:rPr>
        <w:t>Cost of power or power of cost: A U</w:t>
      </w:r>
      <w:r w:rsidR="00574B38">
        <w:rPr>
          <w:rStyle w:val="authors"/>
          <w:sz w:val="22"/>
          <w:szCs w:val="22"/>
        </w:rPr>
        <w:t>.</w:t>
      </w:r>
      <w:r w:rsidRPr="000067FF">
        <w:rPr>
          <w:rStyle w:val="authors"/>
          <w:sz w:val="22"/>
          <w:szCs w:val="22"/>
        </w:rPr>
        <w:t>S</w:t>
      </w:r>
      <w:r w:rsidR="00574B38">
        <w:rPr>
          <w:rStyle w:val="authors"/>
          <w:sz w:val="22"/>
          <w:szCs w:val="22"/>
        </w:rPr>
        <w:t>.</w:t>
      </w:r>
      <w:r w:rsidRPr="000067FF">
        <w:rPr>
          <w:rStyle w:val="authors"/>
          <w:sz w:val="22"/>
          <w:szCs w:val="22"/>
        </w:rPr>
        <w:t xml:space="preserve"> modeling perspective.</w:t>
      </w:r>
      <w:r>
        <w:rPr>
          <w:rStyle w:val="authors"/>
          <w:sz w:val="22"/>
          <w:szCs w:val="22"/>
        </w:rPr>
        <w:t>”</w:t>
      </w:r>
      <w:r w:rsidRPr="000067FF">
        <w:rPr>
          <w:rStyle w:val="authors"/>
          <w:sz w:val="22"/>
          <w:szCs w:val="22"/>
        </w:rPr>
        <w:t xml:space="preserve"> </w:t>
      </w:r>
      <w:r w:rsidRPr="000067FF">
        <w:rPr>
          <w:rStyle w:val="authors"/>
          <w:i/>
          <w:sz w:val="22"/>
          <w:szCs w:val="22"/>
        </w:rPr>
        <w:t>Renewable and Sustainable Energy Reviews</w:t>
      </w:r>
      <w:r w:rsidRPr="000067FF">
        <w:rPr>
          <w:rStyle w:val="authors"/>
          <w:sz w:val="22"/>
          <w:szCs w:val="22"/>
        </w:rPr>
        <w:t>, 77, pp.861-874.</w:t>
      </w:r>
    </w:p>
    <w:p w14:paraId="38BC2171" w14:textId="245BC43E" w:rsidR="00D70337" w:rsidRDefault="00D70337" w:rsidP="004460B2">
      <w:pPr>
        <w:spacing w:after="120"/>
        <w:rPr>
          <w:sz w:val="22"/>
          <w:szCs w:val="22"/>
        </w:rPr>
      </w:pPr>
      <w:r w:rsidRPr="00167AF6">
        <w:rPr>
          <w:rStyle w:val="authors"/>
          <w:sz w:val="22"/>
          <w:szCs w:val="22"/>
        </w:rPr>
        <w:t>Turner S., M.I. Hejazi, S.H. Kim, L.E. Clarke, and J.A. Edmonds. 2017. "Climate impacts on hydropower and consequences for global electricity supply</w:t>
      </w:r>
      <w:r>
        <w:rPr>
          <w:rStyle w:val="authors"/>
          <w:sz w:val="22"/>
          <w:szCs w:val="22"/>
        </w:rPr>
        <w:t xml:space="preserve"> investment needs." </w:t>
      </w:r>
      <w:r w:rsidRPr="00E34CF8">
        <w:rPr>
          <w:rStyle w:val="authors"/>
          <w:i/>
          <w:sz w:val="22"/>
          <w:szCs w:val="22"/>
        </w:rPr>
        <w:t>Energy</w:t>
      </w:r>
      <w:r>
        <w:rPr>
          <w:rStyle w:val="authors"/>
          <w:sz w:val="22"/>
          <w:szCs w:val="22"/>
        </w:rPr>
        <w:t xml:space="preserve"> 141.</w:t>
      </w:r>
    </w:p>
    <w:p w14:paraId="049B49B9" w14:textId="0B002B98" w:rsidR="00D70337" w:rsidRPr="004460B2" w:rsidRDefault="00D70337" w:rsidP="004460B2">
      <w:pPr>
        <w:spacing w:after="120"/>
        <w:rPr>
          <w:sz w:val="22"/>
          <w:szCs w:val="22"/>
        </w:rPr>
      </w:pPr>
      <w:r w:rsidRPr="00D70337">
        <w:rPr>
          <w:sz w:val="22"/>
          <w:szCs w:val="22"/>
        </w:rPr>
        <w:t xml:space="preserve">Xunzhang, P., Wenying, C., Clarke, L.E., Lining, W. and Guannan, L., 2017. </w:t>
      </w:r>
      <w:r w:rsidR="00574B38">
        <w:rPr>
          <w:sz w:val="22"/>
          <w:szCs w:val="22"/>
        </w:rPr>
        <w:t>“</w:t>
      </w:r>
      <w:r w:rsidRPr="00D70337">
        <w:rPr>
          <w:sz w:val="22"/>
          <w:szCs w:val="22"/>
        </w:rPr>
        <w:t>China's energy system transformation towards the 2° C goal: Implications of diff</w:t>
      </w:r>
      <w:r w:rsidR="00574B38">
        <w:rPr>
          <w:sz w:val="22"/>
          <w:szCs w:val="22"/>
        </w:rPr>
        <w:t>erent effort-sharing principles”.</w:t>
      </w:r>
      <w:r w:rsidRPr="00D70337">
        <w:rPr>
          <w:sz w:val="22"/>
          <w:szCs w:val="22"/>
        </w:rPr>
        <w:t xml:space="preserve"> </w:t>
      </w:r>
      <w:r w:rsidRPr="00D70337">
        <w:rPr>
          <w:i/>
          <w:sz w:val="22"/>
          <w:szCs w:val="22"/>
        </w:rPr>
        <w:t>Energy Policy</w:t>
      </w:r>
      <w:r w:rsidRPr="00D70337">
        <w:rPr>
          <w:sz w:val="22"/>
          <w:szCs w:val="22"/>
        </w:rPr>
        <w:t>, 103, pp.116-126.</w:t>
      </w:r>
    </w:p>
    <w:p w14:paraId="5DBA5844" w14:textId="620DD8B0" w:rsidR="004460B2" w:rsidRPr="004460B2" w:rsidRDefault="00D42B06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4460B2">
        <w:rPr>
          <w:rStyle w:val="authors"/>
          <w:sz w:val="22"/>
          <w:szCs w:val="22"/>
        </w:rPr>
        <w:t xml:space="preserve">Calvin, </w:t>
      </w:r>
      <w:r w:rsidR="00E12717" w:rsidRPr="004460B2">
        <w:rPr>
          <w:rStyle w:val="authors"/>
          <w:sz w:val="22"/>
          <w:szCs w:val="22"/>
        </w:rPr>
        <w:t>KV</w:t>
      </w:r>
      <w:r w:rsidR="00051AD3"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M </w:t>
      </w:r>
      <w:r w:rsidR="00051AD3" w:rsidRPr="004460B2">
        <w:rPr>
          <w:rStyle w:val="authors"/>
          <w:sz w:val="22"/>
          <w:szCs w:val="22"/>
        </w:rPr>
        <w:t>Wise,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P. </w:t>
      </w:r>
      <w:r w:rsidR="00051AD3" w:rsidRPr="004460B2">
        <w:rPr>
          <w:rStyle w:val="authors"/>
          <w:sz w:val="22"/>
          <w:szCs w:val="22"/>
        </w:rPr>
        <w:t>Luckow,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GP </w:t>
      </w:r>
      <w:r w:rsidR="00051AD3" w:rsidRPr="004460B2">
        <w:rPr>
          <w:rStyle w:val="authors"/>
          <w:sz w:val="22"/>
          <w:szCs w:val="22"/>
        </w:rPr>
        <w:t>Kyle</w:t>
      </w:r>
      <w:r w:rsidR="00B45E89" w:rsidRPr="004460B2">
        <w:rPr>
          <w:rStyle w:val="authors"/>
          <w:sz w:val="22"/>
          <w:szCs w:val="22"/>
        </w:rPr>
        <w:t>,</w:t>
      </w:r>
      <w:r w:rsidR="00051AD3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L </w:t>
      </w:r>
      <w:r w:rsidR="008E1776" w:rsidRPr="004460B2">
        <w:rPr>
          <w:rStyle w:val="authors"/>
          <w:sz w:val="22"/>
          <w:szCs w:val="22"/>
        </w:rPr>
        <w:t>Clarke</w:t>
      </w:r>
      <w:r w:rsidR="00051AD3"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J </w:t>
      </w:r>
      <w:r w:rsidR="00757D72" w:rsidRPr="004460B2">
        <w:rPr>
          <w:rStyle w:val="authors"/>
          <w:sz w:val="22"/>
          <w:szCs w:val="22"/>
        </w:rPr>
        <w:t>Edmonds</w:t>
      </w:r>
      <w:r w:rsidR="00B45E89" w:rsidRPr="004460B2">
        <w:rPr>
          <w:rStyle w:val="authors"/>
          <w:sz w:val="22"/>
          <w:szCs w:val="22"/>
        </w:rPr>
        <w:t>.</w:t>
      </w:r>
      <w:r w:rsidR="00051AD3" w:rsidRPr="004460B2">
        <w:rPr>
          <w:sz w:val="22"/>
          <w:szCs w:val="22"/>
        </w:rPr>
        <w:t xml:space="preserve"> 2016. </w:t>
      </w:r>
      <w:r w:rsidR="00574B38">
        <w:rPr>
          <w:rStyle w:val="doctitle"/>
          <w:sz w:val="22"/>
          <w:szCs w:val="22"/>
        </w:rPr>
        <w:t>“</w:t>
      </w:r>
      <w:r w:rsidR="00051AD3" w:rsidRPr="004460B2">
        <w:rPr>
          <w:rStyle w:val="doctitle"/>
          <w:sz w:val="22"/>
          <w:szCs w:val="22"/>
        </w:rPr>
        <w:t>Implications of uncertain future fossil energy resources on bioenergy use a</w:t>
      </w:r>
      <w:r w:rsidR="00574B38">
        <w:rPr>
          <w:rStyle w:val="doctitle"/>
          <w:sz w:val="22"/>
          <w:szCs w:val="22"/>
        </w:rPr>
        <w:t>nd terrestrial carbon emissions”,</w:t>
      </w:r>
      <w:r w:rsidR="00051AD3" w:rsidRPr="004460B2">
        <w:rPr>
          <w:rStyle w:val="doctitle"/>
          <w:sz w:val="22"/>
          <w:szCs w:val="22"/>
        </w:rPr>
        <w:t> </w:t>
      </w:r>
      <w:r w:rsidR="00051AD3" w:rsidRPr="004460B2">
        <w:rPr>
          <w:rStyle w:val="Emphasis"/>
          <w:sz w:val="22"/>
          <w:szCs w:val="22"/>
        </w:rPr>
        <w:t>Climatic Change</w:t>
      </w:r>
      <w:r w:rsidR="00A57F89">
        <w:rPr>
          <w:sz w:val="22"/>
          <w:szCs w:val="22"/>
        </w:rPr>
        <w:t xml:space="preserve"> 136(1):57-68.</w:t>
      </w:r>
    </w:p>
    <w:p w14:paraId="5812B9F0" w14:textId="4C21AB60" w:rsidR="00051AD3" w:rsidRPr="004460B2" w:rsidRDefault="00051AD3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4460B2">
        <w:rPr>
          <w:rStyle w:val="authors"/>
          <w:sz w:val="22"/>
          <w:szCs w:val="22"/>
        </w:rPr>
        <w:t>Aldy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J,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W </w:t>
      </w:r>
      <w:r w:rsidRPr="004460B2">
        <w:rPr>
          <w:rStyle w:val="authors"/>
          <w:sz w:val="22"/>
          <w:szCs w:val="22"/>
        </w:rPr>
        <w:t>Pizer,</w:t>
      </w:r>
      <w:r w:rsidR="00E12717" w:rsidRPr="004460B2">
        <w:rPr>
          <w:rStyle w:val="authors"/>
          <w:sz w:val="22"/>
          <w:szCs w:val="22"/>
        </w:rPr>
        <w:t xml:space="preserve"> M </w:t>
      </w:r>
      <w:r w:rsidRPr="004460B2">
        <w:rPr>
          <w:rStyle w:val="authors"/>
          <w:sz w:val="22"/>
          <w:szCs w:val="22"/>
        </w:rPr>
        <w:t>Tavoni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L </w:t>
      </w:r>
      <w:r w:rsidRPr="004460B2">
        <w:rPr>
          <w:rStyle w:val="authors"/>
          <w:sz w:val="22"/>
          <w:szCs w:val="22"/>
        </w:rPr>
        <w:t>Reis,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K </w:t>
      </w:r>
      <w:r w:rsidRPr="004460B2">
        <w:rPr>
          <w:rStyle w:val="authors"/>
          <w:sz w:val="22"/>
          <w:szCs w:val="22"/>
        </w:rPr>
        <w:t>Akimoto,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GJ </w:t>
      </w:r>
      <w:r w:rsidRPr="004460B2">
        <w:rPr>
          <w:rStyle w:val="authors"/>
          <w:sz w:val="22"/>
          <w:szCs w:val="22"/>
        </w:rPr>
        <w:t>Blanford,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C </w:t>
      </w:r>
      <w:r w:rsidRPr="004460B2">
        <w:rPr>
          <w:rStyle w:val="authors"/>
          <w:sz w:val="22"/>
          <w:szCs w:val="22"/>
        </w:rPr>
        <w:t>Carraro,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L </w:t>
      </w:r>
      <w:r w:rsidR="008E1776" w:rsidRPr="004460B2">
        <w:rPr>
          <w:rStyle w:val="authors"/>
          <w:sz w:val="22"/>
          <w:szCs w:val="22"/>
        </w:rPr>
        <w:t>Clarke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J </w:t>
      </w:r>
      <w:r w:rsidR="00757D72" w:rsidRPr="004460B2">
        <w:rPr>
          <w:rStyle w:val="authors"/>
          <w:sz w:val="22"/>
          <w:szCs w:val="22"/>
        </w:rPr>
        <w:t>Edmonds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G </w:t>
      </w:r>
      <w:r w:rsidRPr="004460B2">
        <w:rPr>
          <w:rStyle w:val="authors"/>
          <w:sz w:val="22"/>
          <w:szCs w:val="22"/>
        </w:rPr>
        <w:t>Iyer,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H </w:t>
      </w:r>
      <w:r w:rsidRPr="004460B2">
        <w:rPr>
          <w:rStyle w:val="authors"/>
          <w:sz w:val="22"/>
          <w:szCs w:val="22"/>
        </w:rPr>
        <w:t>McJeon,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R </w:t>
      </w:r>
      <w:r w:rsidRPr="004460B2">
        <w:rPr>
          <w:rStyle w:val="authors"/>
          <w:sz w:val="22"/>
          <w:szCs w:val="22"/>
        </w:rPr>
        <w:t>Richels,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S </w:t>
      </w:r>
      <w:r w:rsidRPr="004460B2">
        <w:rPr>
          <w:rStyle w:val="authors"/>
          <w:sz w:val="22"/>
          <w:szCs w:val="22"/>
        </w:rPr>
        <w:t>Rose,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E12717" w:rsidRPr="004460B2">
        <w:rPr>
          <w:rStyle w:val="authors"/>
          <w:sz w:val="22"/>
          <w:szCs w:val="22"/>
        </w:rPr>
        <w:t xml:space="preserve">F </w:t>
      </w:r>
      <w:r w:rsidRPr="004460B2">
        <w:rPr>
          <w:rStyle w:val="authors"/>
          <w:sz w:val="22"/>
          <w:szCs w:val="22"/>
        </w:rPr>
        <w:t>Sano</w:t>
      </w:r>
      <w:r w:rsidR="00B45E89" w:rsidRPr="004460B2">
        <w:rPr>
          <w:rStyle w:val="authors"/>
          <w:sz w:val="22"/>
          <w:szCs w:val="22"/>
        </w:rPr>
        <w:t>.</w:t>
      </w:r>
      <w:r w:rsidRPr="004460B2">
        <w:rPr>
          <w:rStyle w:val="authors"/>
          <w:sz w:val="22"/>
          <w:szCs w:val="22"/>
        </w:rPr>
        <w:t xml:space="preserve"> </w:t>
      </w:r>
      <w:r w:rsidRPr="004460B2">
        <w:rPr>
          <w:sz w:val="22"/>
          <w:szCs w:val="22"/>
        </w:rPr>
        <w:t>2016. </w:t>
      </w:r>
      <w:r w:rsidRPr="004460B2">
        <w:rPr>
          <w:rStyle w:val="doctitle"/>
          <w:sz w:val="22"/>
          <w:szCs w:val="22"/>
        </w:rPr>
        <w:t>"Economic Tools to Promote Transparency and Comparability in the Paris Agreement"</w:t>
      </w:r>
      <w:r w:rsidR="0018448A" w:rsidRPr="004460B2">
        <w:rPr>
          <w:rStyle w:val="doctitle"/>
          <w:sz w:val="22"/>
          <w:szCs w:val="22"/>
        </w:rPr>
        <w:t>.</w:t>
      </w:r>
      <w:r w:rsidRPr="004460B2">
        <w:rPr>
          <w:rStyle w:val="doctitle"/>
          <w:sz w:val="22"/>
          <w:szCs w:val="22"/>
        </w:rPr>
        <w:t> </w:t>
      </w:r>
      <w:r w:rsidRPr="004460B2">
        <w:rPr>
          <w:rStyle w:val="Emphasis"/>
          <w:sz w:val="22"/>
          <w:szCs w:val="22"/>
        </w:rPr>
        <w:t>Nature Climate Change</w:t>
      </w:r>
      <w:r w:rsidR="00A57F89">
        <w:rPr>
          <w:sz w:val="22"/>
          <w:szCs w:val="22"/>
        </w:rPr>
        <w:t xml:space="preserve"> 6():1000 - 1006.</w:t>
      </w:r>
    </w:p>
    <w:p w14:paraId="61740B6B" w14:textId="4CF9E016" w:rsidR="00051AD3" w:rsidRPr="004460B2" w:rsidRDefault="00051AD3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4460B2">
        <w:rPr>
          <w:rStyle w:val="authors"/>
          <w:sz w:val="22"/>
          <w:szCs w:val="22"/>
        </w:rPr>
        <w:t>Gao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J ,</w:t>
      </w:r>
      <w:r w:rsidR="0018448A" w:rsidRPr="004460B2">
        <w:rPr>
          <w:rStyle w:val="authors"/>
          <w:sz w:val="22"/>
          <w:szCs w:val="22"/>
        </w:rPr>
        <w:t xml:space="preserve"> A </w:t>
      </w:r>
      <w:r w:rsidRPr="004460B2">
        <w:rPr>
          <w:rStyle w:val="authors"/>
          <w:sz w:val="22"/>
          <w:szCs w:val="22"/>
        </w:rPr>
        <w:t>Zhang,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SK </w:t>
      </w:r>
      <w:r w:rsidRPr="004460B2">
        <w:rPr>
          <w:rStyle w:val="authors"/>
          <w:sz w:val="22"/>
          <w:szCs w:val="22"/>
        </w:rPr>
        <w:t>Lam,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X </w:t>
      </w:r>
      <w:r w:rsidRPr="004460B2">
        <w:rPr>
          <w:rStyle w:val="authors"/>
          <w:sz w:val="22"/>
          <w:szCs w:val="22"/>
        </w:rPr>
        <w:t>Zhang,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AM </w:t>
      </w:r>
      <w:r w:rsidRPr="004460B2">
        <w:rPr>
          <w:rStyle w:val="authors"/>
          <w:sz w:val="22"/>
          <w:szCs w:val="22"/>
        </w:rPr>
        <w:t>Thomson,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E </w:t>
      </w:r>
      <w:r w:rsidRPr="004460B2">
        <w:rPr>
          <w:rStyle w:val="authors"/>
          <w:sz w:val="22"/>
          <w:szCs w:val="22"/>
        </w:rPr>
        <w:t>Lin,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K </w:t>
      </w:r>
      <w:r w:rsidRPr="004460B2">
        <w:rPr>
          <w:rStyle w:val="authors"/>
          <w:sz w:val="22"/>
          <w:szCs w:val="22"/>
        </w:rPr>
        <w:t>Jiang,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L </w:t>
      </w:r>
      <w:r w:rsidR="008E1776" w:rsidRPr="004460B2">
        <w:rPr>
          <w:rStyle w:val="authors"/>
          <w:sz w:val="22"/>
          <w:szCs w:val="22"/>
        </w:rPr>
        <w:t>Clarke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J </w:t>
      </w:r>
      <w:r w:rsidR="00757D72" w:rsidRPr="004460B2">
        <w:rPr>
          <w:rStyle w:val="authors"/>
          <w:sz w:val="22"/>
          <w:szCs w:val="22"/>
        </w:rPr>
        <w:t>Edmonds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GP </w:t>
      </w:r>
      <w:r w:rsidRPr="004460B2">
        <w:rPr>
          <w:rStyle w:val="authors"/>
          <w:sz w:val="22"/>
          <w:szCs w:val="22"/>
        </w:rPr>
        <w:t>Kyle,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S </w:t>
      </w:r>
      <w:r w:rsidRPr="004460B2">
        <w:rPr>
          <w:rStyle w:val="authors"/>
          <w:sz w:val="22"/>
          <w:szCs w:val="22"/>
        </w:rPr>
        <w:t>Yu,</w:t>
      </w:r>
      <w:r w:rsidR="0018448A" w:rsidRPr="004460B2">
        <w:rPr>
          <w:rStyle w:val="authors"/>
          <w:sz w:val="22"/>
          <w:szCs w:val="22"/>
        </w:rPr>
        <w:t xml:space="preserve"> Y </w:t>
      </w:r>
      <w:r w:rsidRPr="004460B2">
        <w:rPr>
          <w:rStyle w:val="authors"/>
          <w:sz w:val="22"/>
          <w:szCs w:val="22"/>
        </w:rPr>
        <w:t>Zhou,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S </w:t>
      </w:r>
      <w:r w:rsidRPr="004460B2">
        <w:rPr>
          <w:rStyle w:val="authors"/>
          <w:sz w:val="22"/>
          <w:szCs w:val="22"/>
        </w:rPr>
        <w:t>Zhou</w:t>
      </w:r>
      <w:r w:rsidR="00B45E89" w:rsidRPr="004460B2">
        <w:rPr>
          <w:rStyle w:val="authors"/>
          <w:sz w:val="22"/>
          <w:szCs w:val="22"/>
        </w:rPr>
        <w:t>.</w:t>
      </w:r>
      <w:r w:rsidRPr="004460B2">
        <w:rPr>
          <w:rStyle w:val="authors"/>
          <w:sz w:val="22"/>
          <w:szCs w:val="22"/>
        </w:rPr>
        <w:t xml:space="preserve"> </w:t>
      </w:r>
      <w:r w:rsidRPr="004460B2">
        <w:rPr>
          <w:sz w:val="22"/>
          <w:szCs w:val="22"/>
        </w:rPr>
        <w:t>2016. </w:t>
      </w:r>
      <w:r w:rsidRPr="004460B2">
        <w:rPr>
          <w:rStyle w:val="doctitle"/>
          <w:sz w:val="22"/>
          <w:szCs w:val="22"/>
        </w:rPr>
        <w:t xml:space="preserve">"An integrated assessment of the potential of agricultural </w:t>
      </w:r>
      <w:r w:rsidRPr="004460B2">
        <w:rPr>
          <w:rStyle w:val="doctitle"/>
          <w:sz w:val="22"/>
          <w:szCs w:val="22"/>
        </w:rPr>
        <w:lastRenderedPageBreak/>
        <w:t>and forestry residues for energy production in China"</w:t>
      </w:r>
      <w:r w:rsidR="0018448A" w:rsidRPr="004460B2">
        <w:rPr>
          <w:rStyle w:val="doctitle"/>
          <w:sz w:val="22"/>
          <w:szCs w:val="22"/>
        </w:rPr>
        <w:t>.</w:t>
      </w:r>
      <w:r w:rsidRPr="004460B2">
        <w:rPr>
          <w:rStyle w:val="doctitle"/>
          <w:sz w:val="22"/>
          <w:szCs w:val="22"/>
        </w:rPr>
        <w:t xml:space="preserve"> </w:t>
      </w:r>
      <w:r w:rsidRPr="004460B2">
        <w:rPr>
          <w:rStyle w:val="Emphasis"/>
          <w:sz w:val="22"/>
          <w:szCs w:val="22"/>
        </w:rPr>
        <w:t>Global Change Biology Bioenergy</w:t>
      </w:r>
      <w:r w:rsidR="00A57F89">
        <w:rPr>
          <w:sz w:val="22"/>
          <w:szCs w:val="22"/>
        </w:rPr>
        <w:t xml:space="preserve"> 8(5):880-893.</w:t>
      </w:r>
    </w:p>
    <w:p w14:paraId="3BE702E7" w14:textId="61804415" w:rsidR="00051AD3" w:rsidRPr="004460B2" w:rsidRDefault="00051AD3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4460B2">
        <w:rPr>
          <w:rStyle w:val="authors"/>
          <w:sz w:val="22"/>
          <w:szCs w:val="22"/>
        </w:rPr>
        <w:t>Kim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S,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M </w:t>
      </w:r>
      <w:r w:rsidRPr="004460B2">
        <w:rPr>
          <w:rStyle w:val="authors"/>
          <w:sz w:val="22"/>
          <w:szCs w:val="22"/>
        </w:rPr>
        <w:t>Hejazi,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L </w:t>
      </w:r>
      <w:r w:rsidRPr="004460B2">
        <w:rPr>
          <w:rStyle w:val="authors"/>
          <w:sz w:val="22"/>
          <w:szCs w:val="22"/>
        </w:rPr>
        <w:t>Liu,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K </w:t>
      </w:r>
      <w:r w:rsidR="00D42B06" w:rsidRPr="004460B2">
        <w:rPr>
          <w:rStyle w:val="authors"/>
          <w:sz w:val="22"/>
          <w:szCs w:val="22"/>
        </w:rPr>
        <w:t>Calvin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L </w:t>
      </w:r>
      <w:r w:rsidR="008E1776" w:rsidRPr="004460B2">
        <w:rPr>
          <w:rStyle w:val="authors"/>
          <w:sz w:val="22"/>
          <w:szCs w:val="22"/>
        </w:rPr>
        <w:t>Clarke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J </w:t>
      </w:r>
      <w:r w:rsidR="00757D72" w:rsidRPr="004460B2">
        <w:rPr>
          <w:rStyle w:val="authors"/>
          <w:sz w:val="22"/>
          <w:szCs w:val="22"/>
        </w:rPr>
        <w:t>Edmonds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GP </w:t>
      </w:r>
      <w:r w:rsidRPr="004460B2">
        <w:rPr>
          <w:rStyle w:val="authors"/>
          <w:sz w:val="22"/>
          <w:szCs w:val="22"/>
        </w:rPr>
        <w:t>Kyle,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P </w:t>
      </w:r>
      <w:r w:rsidRPr="004460B2">
        <w:rPr>
          <w:rStyle w:val="authors"/>
          <w:sz w:val="22"/>
          <w:szCs w:val="22"/>
        </w:rPr>
        <w:t>Patel,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M </w:t>
      </w:r>
      <w:r w:rsidRPr="004460B2">
        <w:rPr>
          <w:rStyle w:val="authors"/>
          <w:sz w:val="22"/>
          <w:szCs w:val="22"/>
        </w:rPr>
        <w:t>Wise,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18448A" w:rsidRPr="004460B2">
        <w:rPr>
          <w:rStyle w:val="authors"/>
          <w:sz w:val="22"/>
          <w:szCs w:val="22"/>
        </w:rPr>
        <w:t xml:space="preserve">E </w:t>
      </w:r>
      <w:r w:rsidRPr="004460B2">
        <w:rPr>
          <w:rStyle w:val="authors"/>
          <w:sz w:val="22"/>
          <w:szCs w:val="22"/>
        </w:rPr>
        <w:t>Davies</w:t>
      </w:r>
      <w:r w:rsidR="00B45E89" w:rsidRPr="004460B2">
        <w:rPr>
          <w:rStyle w:val="authors"/>
          <w:sz w:val="22"/>
          <w:szCs w:val="22"/>
        </w:rPr>
        <w:t>.</w:t>
      </w:r>
      <w:r w:rsidR="0018448A" w:rsidRPr="004460B2">
        <w:rPr>
          <w:sz w:val="22"/>
          <w:szCs w:val="22"/>
        </w:rPr>
        <w:t xml:space="preserve"> </w:t>
      </w:r>
      <w:r w:rsidRPr="004460B2">
        <w:rPr>
          <w:sz w:val="22"/>
          <w:szCs w:val="22"/>
        </w:rPr>
        <w:t>2016.</w:t>
      </w:r>
      <w:r w:rsidR="0018448A" w:rsidRPr="004460B2">
        <w:rPr>
          <w:sz w:val="22"/>
          <w:szCs w:val="22"/>
        </w:rPr>
        <w:t xml:space="preserve"> </w:t>
      </w:r>
      <w:r w:rsidRPr="004460B2">
        <w:rPr>
          <w:rStyle w:val="doctitle"/>
          <w:sz w:val="22"/>
          <w:szCs w:val="22"/>
        </w:rPr>
        <w:t>"Balancing Global Water Availability and Use at Basin Scale in an Integrated Assessment Model" </w:t>
      </w:r>
      <w:r w:rsidRPr="004460B2">
        <w:rPr>
          <w:rStyle w:val="Emphasis"/>
          <w:sz w:val="22"/>
          <w:szCs w:val="22"/>
        </w:rPr>
        <w:t>Climatic Change</w:t>
      </w:r>
      <w:r w:rsidRPr="004460B2">
        <w:rPr>
          <w:sz w:val="22"/>
          <w:szCs w:val="22"/>
        </w:rPr>
        <w:t xml:space="preserve"> 136(2):217-231.</w:t>
      </w:r>
    </w:p>
    <w:p w14:paraId="28673B80" w14:textId="635208EF" w:rsidR="00051AD3" w:rsidRPr="004460B2" w:rsidRDefault="00051AD3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4460B2">
        <w:rPr>
          <w:rStyle w:val="authors"/>
          <w:sz w:val="22"/>
          <w:szCs w:val="22"/>
        </w:rPr>
        <w:t>Hallegatte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S,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J </w:t>
      </w:r>
      <w:r w:rsidRPr="004460B2">
        <w:rPr>
          <w:rStyle w:val="authors"/>
          <w:sz w:val="22"/>
          <w:szCs w:val="22"/>
        </w:rPr>
        <w:t>Rogelj,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M </w:t>
      </w:r>
      <w:r w:rsidRPr="004460B2">
        <w:rPr>
          <w:rStyle w:val="authors"/>
          <w:sz w:val="22"/>
          <w:szCs w:val="22"/>
        </w:rPr>
        <w:t>Allen,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L </w:t>
      </w:r>
      <w:r w:rsidR="008E1776" w:rsidRPr="004460B2">
        <w:rPr>
          <w:rStyle w:val="authors"/>
          <w:sz w:val="22"/>
          <w:szCs w:val="22"/>
        </w:rPr>
        <w:t>Clarke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O </w:t>
      </w:r>
      <w:r w:rsidRPr="004460B2">
        <w:rPr>
          <w:rStyle w:val="authors"/>
          <w:sz w:val="22"/>
          <w:szCs w:val="22"/>
        </w:rPr>
        <w:t>Edenhofer,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C </w:t>
      </w:r>
      <w:r w:rsidRPr="004460B2">
        <w:rPr>
          <w:rStyle w:val="authors"/>
          <w:sz w:val="22"/>
          <w:szCs w:val="22"/>
        </w:rPr>
        <w:t>Field,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P </w:t>
      </w:r>
      <w:r w:rsidRPr="004460B2">
        <w:rPr>
          <w:rStyle w:val="authors"/>
          <w:sz w:val="22"/>
          <w:szCs w:val="22"/>
        </w:rPr>
        <w:t>Friedlingstein,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L </w:t>
      </w:r>
      <w:r w:rsidRPr="004460B2">
        <w:rPr>
          <w:rStyle w:val="authors"/>
          <w:sz w:val="22"/>
          <w:szCs w:val="22"/>
        </w:rPr>
        <w:t>van Kesteren,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R </w:t>
      </w:r>
      <w:r w:rsidRPr="004460B2">
        <w:rPr>
          <w:rStyle w:val="authors"/>
          <w:sz w:val="22"/>
          <w:szCs w:val="22"/>
        </w:rPr>
        <w:t>Knutti,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K </w:t>
      </w:r>
      <w:r w:rsidRPr="004460B2">
        <w:rPr>
          <w:rStyle w:val="authors"/>
          <w:sz w:val="22"/>
          <w:szCs w:val="22"/>
        </w:rPr>
        <w:t>Mach,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M </w:t>
      </w:r>
      <w:r w:rsidRPr="004460B2">
        <w:rPr>
          <w:rStyle w:val="authors"/>
          <w:sz w:val="22"/>
          <w:szCs w:val="22"/>
        </w:rPr>
        <w:t>Mastrandrea,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A </w:t>
      </w:r>
      <w:r w:rsidRPr="004460B2">
        <w:rPr>
          <w:rStyle w:val="authors"/>
          <w:sz w:val="22"/>
          <w:szCs w:val="22"/>
        </w:rPr>
        <w:t>Michel,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J </w:t>
      </w:r>
      <w:r w:rsidRPr="004460B2">
        <w:rPr>
          <w:rStyle w:val="authors"/>
          <w:sz w:val="22"/>
          <w:szCs w:val="22"/>
        </w:rPr>
        <w:t>Minx,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M </w:t>
      </w:r>
      <w:r w:rsidRPr="004460B2">
        <w:rPr>
          <w:rStyle w:val="authors"/>
          <w:sz w:val="22"/>
          <w:szCs w:val="22"/>
        </w:rPr>
        <w:t>Oppenheimer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GK </w:t>
      </w:r>
      <w:r w:rsidRPr="004460B2">
        <w:rPr>
          <w:rStyle w:val="authors"/>
          <w:sz w:val="22"/>
          <w:szCs w:val="22"/>
        </w:rPr>
        <w:t>Plattner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K </w:t>
      </w:r>
      <w:r w:rsidRPr="004460B2">
        <w:rPr>
          <w:rStyle w:val="authors"/>
          <w:sz w:val="22"/>
          <w:szCs w:val="22"/>
        </w:rPr>
        <w:t>Riahi,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M </w:t>
      </w:r>
      <w:r w:rsidRPr="004460B2">
        <w:rPr>
          <w:rStyle w:val="authors"/>
          <w:sz w:val="22"/>
          <w:szCs w:val="22"/>
        </w:rPr>
        <w:t>Schaeffer,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T </w:t>
      </w:r>
      <w:r w:rsidRPr="004460B2">
        <w:rPr>
          <w:rStyle w:val="authors"/>
          <w:sz w:val="22"/>
          <w:szCs w:val="22"/>
        </w:rPr>
        <w:t>Stocker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D </w:t>
      </w:r>
      <w:r w:rsidRPr="004460B2">
        <w:rPr>
          <w:rStyle w:val="authors"/>
          <w:sz w:val="22"/>
          <w:szCs w:val="22"/>
        </w:rPr>
        <w:t>Van Vuuren</w:t>
      </w:r>
      <w:r w:rsidR="00B45E89" w:rsidRPr="004460B2">
        <w:rPr>
          <w:rStyle w:val="authors"/>
          <w:sz w:val="22"/>
          <w:szCs w:val="22"/>
        </w:rPr>
        <w:t>.</w:t>
      </w:r>
      <w:r w:rsidRPr="004460B2">
        <w:rPr>
          <w:rStyle w:val="authors"/>
          <w:sz w:val="22"/>
          <w:szCs w:val="22"/>
        </w:rPr>
        <w:t xml:space="preserve"> </w:t>
      </w:r>
      <w:r w:rsidRPr="004460B2">
        <w:rPr>
          <w:sz w:val="22"/>
          <w:szCs w:val="22"/>
        </w:rPr>
        <w:t>2016.</w:t>
      </w:r>
      <w:r w:rsidR="00870CB7" w:rsidRPr="004460B2">
        <w:rPr>
          <w:sz w:val="22"/>
          <w:szCs w:val="22"/>
        </w:rPr>
        <w:t xml:space="preserve"> </w:t>
      </w:r>
      <w:r w:rsidRPr="004460B2">
        <w:rPr>
          <w:rStyle w:val="doctitle"/>
          <w:sz w:val="22"/>
          <w:szCs w:val="22"/>
        </w:rPr>
        <w:t>"Mapping the climate change challenge"</w:t>
      </w:r>
      <w:r w:rsidR="00870CB7" w:rsidRPr="004460B2">
        <w:rPr>
          <w:rStyle w:val="doctitle"/>
          <w:sz w:val="22"/>
          <w:szCs w:val="22"/>
        </w:rPr>
        <w:t>.</w:t>
      </w:r>
      <w:r w:rsidRPr="004460B2">
        <w:rPr>
          <w:rStyle w:val="doctitle"/>
          <w:sz w:val="22"/>
          <w:szCs w:val="22"/>
        </w:rPr>
        <w:t xml:space="preserve"> </w:t>
      </w:r>
      <w:r w:rsidRPr="004460B2">
        <w:rPr>
          <w:rStyle w:val="Emphasis"/>
          <w:sz w:val="22"/>
          <w:szCs w:val="22"/>
        </w:rPr>
        <w:t>Nature Climate Change</w:t>
      </w:r>
      <w:r w:rsidRPr="004460B2">
        <w:rPr>
          <w:sz w:val="22"/>
          <w:szCs w:val="22"/>
        </w:rPr>
        <w:t xml:space="preserve"> 6(7):663–668.</w:t>
      </w:r>
    </w:p>
    <w:p w14:paraId="6D503624" w14:textId="21C4E833" w:rsidR="000067FF" w:rsidRDefault="00051AD3" w:rsidP="004460B2">
      <w:pPr>
        <w:pStyle w:val="normalitem"/>
        <w:shd w:val="clear" w:color="auto" w:fill="FFFFFF"/>
        <w:spacing w:after="120"/>
        <w:ind w:left="0"/>
        <w:rPr>
          <w:rStyle w:val="authors"/>
          <w:sz w:val="22"/>
          <w:szCs w:val="22"/>
        </w:rPr>
      </w:pPr>
      <w:r w:rsidRPr="004460B2">
        <w:rPr>
          <w:rStyle w:val="authors"/>
          <w:sz w:val="22"/>
          <w:szCs w:val="22"/>
        </w:rPr>
        <w:t>Iyer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G,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L </w:t>
      </w:r>
      <w:r w:rsidR="008E1776" w:rsidRPr="004460B2">
        <w:rPr>
          <w:rStyle w:val="authors"/>
          <w:sz w:val="22"/>
          <w:szCs w:val="22"/>
        </w:rPr>
        <w:t>Clarke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J </w:t>
      </w:r>
      <w:r w:rsidR="00757D72" w:rsidRPr="004460B2">
        <w:rPr>
          <w:rStyle w:val="authors"/>
          <w:sz w:val="22"/>
          <w:szCs w:val="22"/>
        </w:rPr>
        <w:t>Edmonds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870CB7" w:rsidRPr="004460B2">
        <w:rPr>
          <w:rStyle w:val="authors"/>
          <w:sz w:val="22"/>
          <w:szCs w:val="22"/>
        </w:rPr>
        <w:t xml:space="preserve">N </w:t>
      </w:r>
      <w:r w:rsidRPr="004460B2">
        <w:rPr>
          <w:rStyle w:val="authors"/>
          <w:sz w:val="22"/>
          <w:szCs w:val="22"/>
        </w:rPr>
        <w:t>Hultman</w:t>
      </w:r>
      <w:r w:rsidR="00B45E89" w:rsidRPr="004460B2">
        <w:rPr>
          <w:rStyle w:val="authors"/>
          <w:sz w:val="22"/>
          <w:szCs w:val="22"/>
        </w:rPr>
        <w:t>.</w:t>
      </w:r>
      <w:r w:rsidRPr="004460B2">
        <w:rPr>
          <w:sz w:val="22"/>
          <w:szCs w:val="22"/>
        </w:rPr>
        <w:t> 2016. </w:t>
      </w:r>
      <w:r w:rsidRPr="004460B2">
        <w:rPr>
          <w:rStyle w:val="doctitle"/>
          <w:sz w:val="22"/>
          <w:szCs w:val="22"/>
        </w:rPr>
        <w:t>"Do national-level policies to promote low-carbon technology deployment pay off for the investor countries?"</w:t>
      </w:r>
      <w:r w:rsidR="00870CB7" w:rsidRPr="004460B2">
        <w:rPr>
          <w:rStyle w:val="doctitle"/>
          <w:sz w:val="22"/>
          <w:szCs w:val="22"/>
        </w:rPr>
        <w:t>.</w:t>
      </w:r>
      <w:r w:rsidRPr="004460B2">
        <w:rPr>
          <w:rStyle w:val="doctitle"/>
          <w:sz w:val="22"/>
          <w:szCs w:val="22"/>
        </w:rPr>
        <w:t> </w:t>
      </w:r>
      <w:r w:rsidRPr="004460B2">
        <w:rPr>
          <w:rStyle w:val="Emphasis"/>
          <w:sz w:val="22"/>
          <w:szCs w:val="22"/>
        </w:rPr>
        <w:t>Energy Policy</w:t>
      </w:r>
      <w:r w:rsidR="00A57F89">
        <w:rPr>
          <w:sz w:val="22"/>
          <w:szCs w:val="22"/>
        </w:rPr>
        <w:t xml:space="preserve"> 98():400–411.</w:t>
      </w:r>
    </w:p>
    <w:p w14:paraId="28169DFB" w14:textId="1E8B4FC7" w:rsidR="00051AD3" w:rsidRPr="004460B2" w:rsidRDefault="00870CB7" w:rsidP="004460B2">
      <w:pPr>
        <w:pStyle w:val="normalitem"/>
        <w:shd w:val="clear" w:color="auto" w:fill="FFFFFF"/>
        <w:spacing w:after="120"/>
        <w:ind w:left="0"/>
        <w:rPr>
          <w:rStyle w:val="displayctbr"/>
          <w:sz w:val="22"/>
          <w:szCs w:val="22"/>
        </w:rPr>
      </w:pPr>
      <w:r w:rsidRPr="004460B2">
        <w:rPr>
          <w:rStyle w:val="authors"/>
          <w:sz w:val="22"/>
          <w:szCs w:val="22"/>
        </w:rPr>
        <w:t>D v</w:t>
      </w:r>
      <w:r w:rsidR="00051AD3" w:rsidRPr="004460B2">
        <w:rPr>
          <w:rStyle w:val="authors"/>
          <w:sz w:val="22"/>
          <w:szCs w:val="22"/>
        </w:rPr>
        <w:t>an</w:t>
      </w:r>
      <w:r w:rsidRPr="004460B2">
        <w:rPr>
          <w:rStyle w:val="authors"/>
          <w:sz w:val="22"/>
          <w:szCs w:val="22"/>
        </w:rPr>
        <w:t xml:space="preserve"> </w:t>
      </w:r>
      <w:r w:rsidR="00051AD3" w:rsidRPr="004460B2">
        <w:rPr>
          <w:rStyle w:val="authors"/>
          <w:sz w:val="22"/>
          <w:szCs w:val="22"/>
        </w:rPr>
        <w:t>Vuuren</w:t>
      </w:r>
      <w:r w:rsidR="00B45E89" w:rsidRPr="004460B2">
        <w:rPr>
          <w:rStyle w:val="authors"/>
          <w:sz w:val="22"/>
          <w:szCs w:val="22"/>
        </w:rPr>
        <w:t>,</w:t>
      </w:r>
      <w:r w:rsidR="00051AD3" w:rsidRPr="004460B2">
        <w:rPr>
          <w:rStyle w:val="authors"/>
          <w:sz w:val="22"/>
          <w:szCs w:val="22"/>
        </w:rPr>
        <w:t xml:space="preserve"> </w:t>
      </w:r>
      <w:r w:rsidRPr="004460B2">
        <w:rPr>
          <w:rStyle w:val="authors"/>
          <w:sz w:val="22"/>
          <w:szCs w:val="22"/>
        </w:rPr>
        <w:t xml:space="preserve">H. </w:t>
      </w:r>
      <w:r w:rsidR="00051AD3" w:rsidRPr="004460B2">
        <w:rPr>
          <w:rStyle w:val="authors"/>
          <w:sz w:val="22"/>
          <w:szCs w:val="22"/>
        </w:rPr>
        <w:t>van Soest</w:t>
      </w:r>
      <w:r w:rsidR="00B45E89" w:rsidRPr="004460B2">
        <w:rPr>
          <w:rStyle w:val="authors"/>
          <w:sz w:val="22"/>
          <w:szCs w:val="22"/>
        </w:rPr>
        <w:t>,</w:t>
      </w:r>
      <w:r w:rsidR="00051AD3" w:rsidRPr="004460B2">
        <w:rPr>
          <w:rStyle w:val="authors"/>
          <w:sz w:val="22"/>
          <w:szCs w:val="22"/>
        </w:rPr>
        <w:t xml:space="preserve"> </w:t>
      </w:r>
      <w:r w:rsidRPr="004460B2">
        <w:rPr>
          <w:rStyle w:val="authors"/>
          <w:sz w:val="22"/>
          <w:szCs w:val="22"/>
        </w:rPr>
        <w:t xml:space="preserve">K </w:t>
      </w:r>
      <w:r w:rsidR="00051AD3" w:rsidRPr="004460B2">
        <w:rPr>
          <w:rStyle w:val="authors"/>
          <w:sz w:val="22"/>
          <w:szCs w:val="22"/>
        </w:rPr>
        <w:t>Riahi</w:t>
      </w:r>
      <w:r w:rsidR="00B45E89" w:rsidRPr="004460B2">
        <w:rPr>
          <w:rStyle w:val="authors"/>
          <w:sz w:val="22"/>
          <w:szCs w:val="22"/>
        </w:rPr>
        <w:t>,</w:t>
      </w:r>
      <w:r w:rsidR="00051AD3" w:rsidRPr="004460B2">
        <w:rPr>
          <w:rStyle w:val="authors"/>
          <w:sz w:val="22"/>
          <w:szCs w:val="22"/>
        </w:rPr>
        <w:t xml:space="preserve"> </w:t>
      </w:r>
      <w:r w:rsidRPr="004460B2">
        <w:rPr>
          <w:rStyle w:val="authors"/>
          <w:sz w:val="22"/>
          <w:szCs w:val="22"/>
        </w:rPr>
        <w:t xml:space="preserve">L </w:t>
      </w:r>
      <w:r w:rsidR="008E1776" w:rsidRPr="004460B2">
        <w:rPr>
          <w:rStyle w:val="authors"/>
          <w:sz w:val="22"/>
          <w:szCs w:val="22"/>
        </w:rPr>
        <w:t>Clarke</w:t>
      </w:r>
      <w:r w:rsidR="00051AD3"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Pr="004460B2">
        <w:rPr>
          <w:rStyle w:val="authors"/>
          <w:sz w:val="22"/>
          <w:szCs w:val="22"/>
        </w:rPr>
        <w:t xml:space="preserve">V </w:t>
      </w:r>
      <w:r w:rsidR="00051AD3" w:rsidRPr="004460B2">
        <w:rPr>
          <w:rStyle w:val="authors"/>
          <w:sz w:val="22"/>
          <w:szCs w:val="22"/>
        </w:rPr>
        <w:t>Krey,</w:t>
      </w:r>
      <w:r w:rsidR="00B45E89" w:rsidRPr="004460B2">
        <w:rPr>
          <w:rStyle w:val="authors"/>
          <w:sz w:val="22"/>
          <w:szCs w:val="22"/>
        </w:rPr>
        <w:t xml:space="preserve"> </w:t>
      </w:r>
      <w:r w:rsidRPr="004460B2">
        <w:rPr>
          <w:rStyle w:val="authors"/>
          <w:sz w:val="22"/>
          <w:szCs w:val="22"/>
        </w:rPr>
        <w:t xml:space="preserve">E </w:t>
      </w:r>
      <w:r w:rsidR="00051AD3" w:rsidRPr="004460B2">
        <w:rPr>
          <w:rStyle w:val="authors"/>
          <w:sz w:val="22"/>
          <w:szCs w:val="22"/>
        </w:rPr>
        <w:t>Kriegler,</w:t>
      </w:r>
      <w:r w:rsidR="00B45E89" w:rsidRPr="004460B2">
        <w:rPr>
          <w:rStyle w:val="authors"/>
          <w:sz w:val="22"/>
          <w:szCs w:val="22"/>
        </w:rPr>
        <w:t xml:space="preserve"> </w:t>
      </w:r>
      <w:r w:rsidRPr="004460B2">
        <w:rPr>
          <w:rStyle w:val="authors"/>
          <w:sz w:val="22"/>
          <w:szCs w:val="22"/>
        </w:rPr>
        <w:t xml:space="preserve">J </w:t>
      </w:r>
      <w:r w:rsidR="00051AD3" w:rsidRPr="004460B2">
        <w:rPr>
          <w:rStyle w:val="authors"/>
          <w:sz w:val="22"/>
          <w:szCs w:val="22"/>
        </w:rPr>
        <w:t>Rogelj,</w:t>
      </w:r>
      <w:r w:rsidR="00B45E89" w:rsidRPr="004460B2">
        <w:rPr>
          <w:rStyle w:val="authors"/>
          <w:sz w:val="22"/>
          <w:szCs w:val="22"/>
        </w:rPr>
        <w:t xml:space="preserve"> </w:t>
      </w:r>
      <w:r w:rsidRPr="004460B2">
        <w:rPr>
          <w:rStyle w:val="authors"/>
          <w:sz w:val="22"/>
          <w:szCs w:val="22"/>
        </w:rPr>
        <w:t xml:space="preserve">M </w:t>
      </w:r>
      <w:r w:rsidR="00051AD3" w:rsidRPr="004460B2">
        <w:rPr>
          <w:rStyle w:val="authors"/>
          <w:sz w:val="22"/>
          <w:szCs w:val="22"/>
        </w:rPr>
        <w:t>Schaeffer</w:t>
      </w:r>
      <w:r w:rsidR="00B45E89" w:rsidRPr="004460B2">
        <w:rPr>
          <w:rStyle w:val="authors"/>
          <w:sz w:val="22"/>
          <w:szCs w:val="22"/>
        </w:rPr>
        <w:t>,</w:t>
      </w:r>
      <w:r w:rsidR="00051AD3" w:rsidRPr="004460B2">
        <w:rPr>
          <w:rStyle w:val="authors"/>
          <w:sz w:val="22"/>
          <w:szCs w:val="22"/>
        </w:rPr>
        <w:t xml:space="preserve"> </w:t>
      </w:r>
      <w:r w:rsidRPr="004460B2">
        <w:rPr>
          <w:rStyle w:val="authors"/>
          <w:sz w:val="22"/>
          <w:szCs w:val="22"/>
        </w:rPr>
        <w:t xml:space="preserve">M </w:t>
      </w:r>
      <w:r w:rsidR="00051AD3" w:rsidRPr="004460B2">
        <w:rPr>
          <w:rStyle w:val="authors"/>
          <w:sz w:val="22"/>
          <w:szCs w:val="22"/>
        </w:rPr>
        <w:t>Tavoni</w:t>
      </w:r>
      <w:r w:rsidR="00B45E89" w:rsidRPr="004460B2">
        <w:rPr>
          <w:rStyle w:val="authors"/>
          <w:sz w:val="22"/>
          <w:szCs w:val="22"/>
        </w:rPr>
        <w:t>.</w:t>
      </w:r>
      <w:r w:rsidRPr="004460B2">
        <w:rPr>
          <w:sz w:val="22"/>
          <w:szCs w:val="22"/>
        </w:rPr>
        <w:t xml:space="preserve"> </w:t>
      </w:r>
      <w:r w:rsidR="00051AD3" w:rsidRPr="004460B2">
        <w:rPr>
          <w:sz w:val="22"/>
          <w:szCs w:val="22"/>
        </w:rPr>
        <w:t>2016.</w:t>
      </w:r>
      <w:r w:rsidRPr="004460B2">
        <w:rPr>
          <w:sz w:val="22"/>
          <w:szCs w:val="22"/>
        </w:rPr>
        <w:t xml:space="preserve"> </w:t>
      </w:r>
      <w:r w:rsidR="00051AD3" w:rsidRPr="004460B2">
        <w:rPr>
          <w:rStyle w:val="doctitle"/>
          <w:sz w:val="22"/>
          <w:szCs w:val="22"/>
        </w:rPr>
        <w:t>"Carbon budgets and energy transition pathways"</w:t>
      </w:r>
      <w:r w:rsidRPr="004460B2">
        <w:rPr>
          <w:rStyle w:val="doctitle"/>
          <w:sz w:val="22"/>
          <w:szCs w:val="22"/>
        </w:rPr>
        <w:t xml:space="preserve">. </w:t>
      </w:r>
      <w:r w:rsidR="00051AD3" w:rsidRPr="004460B2">
        <w:rPr>
          <w:rStyle w:val="Emphasis"/>
          <w:sz w:val="22"/>
          <w:szCs w:val="22"/>
        </w:rPr>
        <w:t>Environmental Research Letters</w:t>
      </w:r>
      <w:r w:rsidR="00051AD3" w:rsidRPr="004460B2">
        <w:rPr>
          <w:sz w:val="22"/>
          <w:szCs w:val="22"/>
        </w:rPr>
        <w:t xml:space="preserve"> 11(7):</w:t>
      </w:r>
      <w:r w:rsidR="00984D43">
        <w:rPr>
          <w:sz w:val="22"/>
          <w:szCs w:val="22"/>
        </w:rPr>
        <w:t xml:space="preserve"> </w:t>
      </w:r>
      <w:r w:rsidR="00051AD3" w:rsidRPr="004460B2">
        <w:rPr>
          <w:sz w:val="22"/>
          <w:szCs w:val="22"/>
        </w:rPr>
        <w:t>Article No. 075002.</w:t>
      </w:r>
    </w:p>
    <w:p w14:paraId="06B77EC1" w14:textId="5A28BFCF" w:rsidR="00051AD3" w:rsidRPr="004460B2" w:rsidRDefault="00051AD3" w:rsidP="004460B2">
      <w:pPr>
        <w:pStyle w:val="normalitem"/>
        <w:shd w:val="clear" w:color="auto" w:fill="FFFFFF"/>
        <w:spacing w:after="120"/>
        <w:ind w:left="0"/>
        <w:rPr>
          <w:rStyle w:val="displayctbr"/>
          <w:sz w:val="22"/>
          <w:szCs w:val="22"/>
        </w:rPr>
      </w:pPr>
      <w:r w:rsidRPr="004460B2">
        <w:rPr>
          <w:rStyle w:val="authors"/>
          <w:sz w:val="22"/>
          <w:szCs w:val="22"/>
        </w:rPr>
        <w:t>van der Zwaan</w:t>
      </w:r>
      <w:r w:rsidR="00B45E89" w:rsidRPr="004460B2">
        <w:rPr>
          <w:rStyle w:val="authors"/>
          <w:sz w:val="22"/>
          <w:szCs w:val="22"/>
        </w:rPr>
        <w:t>,</w:t>
      </w:r>
      <w:r w:rsidRPr="004460B2">
        <w:rPr>
          <w:rStyle w:val="authors"/>
          <w:sz w:val="22"/>
          <w:szCs w:val="22"/>
        </w:rPr>
        <w:t xml:space="preserve"> B,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T </w:t>
      </w:r>
      <w:r w:rsidRPr="004460B2">
        <w:rPr>
          <w:rStyle w:val="authors"/>
          <w:sz w:val="22"/>
          <w:szCs w:val="22"/>
        </w:rPr>
        <w:t>Kober,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S. </w:t>
      </w:r>
      <w:r w:rsidRPr="004460B2">
        <w:rPr>
          <w:rStyle w:val="authors"/>
          <w:sz w:val="22"/>
          <w:szCs w:val="22"/>
        </w:rPr>
        <w:t>Calderon,</w:t>
      </w:r>
      <w:r w:rsidR="004460B2" w:rsidRPr="004460B2">
        <w:rPr>
          <w:rStyle w:val="authors"/>
          <w:sz w:val="22"/>
          <w:szCs w:val="22"/>
        </w:rPr>
        <w:t xml:space="preserve"> L </w:t>
      </w:r>
      <w:r w:rsidR="008E1776" w:rsidRPr="004460B2">
        <w:rPr>
          <w:rStyle w:val="authors"/>
          <w:sz w:val="22"/>
          <w:szCs w:val="22"/>
        </w:rPr>
        <w:t>Clarke</w:t>
      </w:r>
      <w:r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K </w:t>
      </w:r>
      <w:r w:rsidRPr="004460B2">
        <w:rPr>
          <w:rStyle w:val="authors"/>
          <w:sz w:val="22"/>
          <w:szCs w:val="22"/>
        </w:rPr>
        <w:t>Daenzer</w:t>
      </w:r>
      <w:r w:rsidR="004460B2" w:rsidRPr="004460B2">
        <w:rPr>
          <w:rStyle w:val="authors"/>
          <w:sz w:val="22"/>
          <w:szCs w:val="22"/>
        </w:rPr>
        <w:t>, A</w:t>
      </w:r>
      <w:r w:rsidR="00B45E89" w:rsidRPr="004460B2">
        <w:rPr>
          <w:rStyle w:val="authors"/>
          <w:sz w:val="22"/>
          <w:szCs w:val="22"/>
        </w:rPr>
        <w:t xml:space="preserve"> </w:t>
      </w:r>
      <w:r w:rsidRPr="004460B2">
        <w:rPr>
          <w:rStyle w:val="authors"/>
          <w:sz w:val="22"/>
          <w:szCs w:val="22"/>
        </w:rPr>
        <w:t>Kitous,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M </w:t>
      </w:r>
      <w:r w:rsidRPr="004460B2">
        <w:rPr>
          <w:rStyle w:val="authors"/>
          <w:sz w:val="22"/>
          <w:szCs w:val="22"/>
        </w:rPr>
        <w:t>Labriet,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A </w:t>
      </w:r>
      <w:r w:rsidRPr="004460B2">
        <w:rPr>
          <w:rStyle w:val="authors"/>
          <w:sz w:val="22"/>
          <w:szCs w:val="22"/>
        </w:rPr>
        <w:t>Lucena,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C </w:t>
      </w:r>
      <w:r w:rsidRPr="004460B2">
        <w:rPr>
          <w:rStyle w:val="authors"/>
          <w:sz w:val="22"/>
          <w:szCs w:val="22"/>
        </w:rPr>
        <w:t>Octaviano,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N </w:t>
      </w:r>
      <w:r w:rsidRPr="004460B2">
        <w:rPr>
          <w:rStyle w:val="authors"/>
          <w:sz w:val="22"/>
          <w:szCs w:val="22"/>
        </w:rPr>
        <w:t>Di Sbroiavacca</w:t>
      </w:r>
      <w:r w:rsidR="004460B2" w:rsidRPr="004460B2">
        <w:rPr>
          <w:rStyle w:val="authors"/>
          <w:sz w:val="22"/>
          <w:szCs w:val="22"/>
        </w:rPr>
        <w:t>.</w:t>
      </w:r>
      <w:r w:rsidRPr="004460B2">
        <w:rPr>
          <w:sz w:val="22"/>
          <w:szCs w:val="22"/>
        </w:rPr>
        <w:t xml:space="preserve"> 2016. </w:t>
      </w:r>
      <w:r w:rsidRPr="004460B2">
        <w:rPr>
          <w:rStyle w:val="doctitle"/>
          <w:sz w:val="22"/>
          <w:szCs w:val="22"/>
        </w:rPr>
        <w:t>"Energy technology roll-out for climate change mitigation: A multi-model study for Latin America"</w:t>
      </w:r>
      <w:r w:rsidR="004460B2" w:rsidRPr="004460B2">
        <w:rPr>
          <w:rStyle w:val="doctitle"/>
          <w:sz w:val="22"/>
          <w:szCs w:val="22"/>
        </w:rPr>
        <w:t>.</w:t>
      </w:r>
      <w:r w:rsidRPr="004460B2">
        <w:rPr>
          <w:rStyle w:val="doctitle"/>
          <w:sz w:val="22"/>
          <w:szCs w:val="22"/>
        </w:rPr>
        <w:t xml:space="preserve">  </w:t>
      </w:r>
      <w:r w:rsidRPr="004460B2">
        <w:rPr>
          <w:rStyle w:val="Emphasis"/>
          <w:sz w:val="22"/>
          <w:szCs w:val="22"/>
        </w:rPr>
        <w:t>Energy Economics</w:t>
      </w:r>
      <w:r w:rsidRPr="004460B2">
        <w:rPr>
          <w:sz w:val="22"/>
          <w:szCs w:val="22"/>
        </w:rPr>
        <w:t xml:space="preserve"> 56(May 2016):526–542.</w:t>
      </w:r>
    </w:p>
    <w:p w14:paraId="48865A0D" w14:textId="5DE5621F" w:rsidR="00C63ED0" w:rsidRPr="00041BFF" w:rsidRDefault="008E1776" w:rsidP="004460B2">
      <w:pPr>
        <w:pStyle w:val="normalitem"/>
        <w:shd w:val="clear" w:color="auto" w:fill="FFFFFF"/>
        <w:spacing w:after="120"/>
        <w:ind w:left="0"/>
        <w:rPr>
          <w:rStyle w:val="displayctbr"/>
          <w:color w:val="000000"/>
          <w:sz w:val="22"/>
          <w:szCs w:val="22"/>
        </w:rPr>
      </w:pPr>
      <w:r w:rsidRPr="004460B2">
        <w:rPr>
          <w:rStyle w:val="authors"/>
          <w:sz w:val="22"/>
          <w:szCs w:val="22"/>
        </w:rPr>
        <w:t>Clarke, L</w:t>
      </w:r>
      <w:r w:rsidR="00C63ED0"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J </w:t>
      </w:r>
      <w:r w:rsidR="00C63ED0" w:rsidRPr="004460B2">
        <w:rPr>
          <w:rStyle w:val="authors"/>
          <w:sz w:val="22"/>
          <w:szCs w:val="22"/>
        </w:rPr>
        <w:t>McFarland,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C </w:t>
      </w:r>
      <w:r w:rsidR="00C63ED0" w:rsidRPr="004460B2">
        <w:rPr>
          <w:rStyle w:val="authors"/>
          <w:sz w:val="22"/>
          <w:szCs w:val="22"/>
        </w:rPr>
        <w:t>Octaviano,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B </w:t>
      </w:r>
      <w:r w:rsidR="00C63ED0" w:rsidRPr="004460B2">
        <w:rPr>
          <w:rStyle w:val="authors"/>
          <w:sz w:val="22"/>
          <w:szCs w:val="22"/>
        </w:rPr>
        <w:t>van Ruijven,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R </w:t>
      </w:r>
      <w:r w:rsidR="00C63ED0" w:rsidRPr="004460B2">
        <w:rPr>
          <w:rStyle w:val="authors"/>
          <w:sz w:val="22"/>
          <w:szCs w:val="22"/>
        </w:rPr>
        <w:t>Beach,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K </w:t>
      </w:r>
      <w:r w:rsidR="00C63ED0" w:rsidRPr="004460B2">
        <w:rPr>
          <w:rStyle w:val="authors"/>
          <w:sz w:val="22"/>
          <w:szCs w:val="22"/>
        </w:rPr>
        <w:t>Daenzer,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S </w:t>
      </w:r>
      <w:r w:rsidR="00B45E89" w:rsidRPr="004460B2">
        <w:rPr>
          <w:rStyle w:val="authors"/>
          <w:sz w:val="22"/>
          <w:szCs w:val="22"/>
        </w:rPr>
        <w:t>Hernandez</w:t>
      </w:r>
      <w:r w:rsidR="00C63ED0" w:rsidRPr="004460B2">
        <w:rPr>
          <w:rStyle w:val="authors"/>
          <w:sz w:val="22"/>
          <w:szCs w:val="22"/>
        </w:rPr>
        <w:t>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A </w:t>
      </w:r>
      <w:r w:rsidR="00C63ED0" w:rsidRPr="004460B2">
        <w:rPr>
          <w:rStyle w:val="authors"/>
          <w:sz w:val="22"/>
          <w:szCs w:val="22"/>
        </w:rPr>
        <w:t>Lucena,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A </w:t>
      </w:r>
      <w:r w:rsidR="00C63ED0" w:rsidRPr="004460B2">
        <w:rPr>
          <w:rStyle w:val="authors"/>
          <w:sz w:val="22"/>
          <w:szCs w:val="22"/>
        </w:rPr>
        <w:t>Kitous,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M </w:t>
      </w:r>
      <w:r w:rsidR="00C63ED0" w:rsidRPr="004460B2">
        <w:rPr>
          <w:rStyle w:val="authors"/>
          <w:sz w:val="22"/>
          <w:szCs w:val="22"/>
        </w:rPr>
        <w:t>Labriet,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AM </w:t>
      </w:r>
      <w:r w:rsidR="00C63ED0" w:rsidRPr="004460B2">
        <w:rPr>
          <w:rStyle w:val="authors"/>
          <w:sz w:val="22"/>
          <w:szCs w:val="22"/>
        </w:rPr>
        <w:t>Loboguerrero,</w:t>
      </w:r>
      <w:r w:rsidR="00B45E89" w:rsidRPr="004460B2">
        <w:rPr>
          <w:rStyle w:val="authors"/>
          <w:sz w:val="22"/>
          <w:szCs w:val="22"/>
        </w:rPr>
        <w:t xml:space="preserve"> </w:t>
      </w:r>
      <w:r w:rsidR="004460B2" w:rsidRPr="004460B2">
        <w:rPr>
          <w:rStyle w:val="authors"/>
          <w:sz w:val="22"/>
          <w:szCs w:val="22"/>
        </w:rPr>
        <w:t xml:space="preserve">A </w:t>
      </w:r>
      <w:r w:rsidR="00C63ED0" w:rsidRPr="004460B2">
        <w:rPr>
          <w:rStyle w:val="authors"/>
          <w:sz w:val="22"/>
          <w:szCs w:val="22"/>
        </w:rPr>
        <w:t>Mundra,</w:t>
      </w:r>
      <w:r w:rsidR="004460B2" w:rsidRPr="004460B2">
        <w:rPr>
          <w:rStyle w:val="authors"/>
          <w:sz w:val="22"/>
          <w:szCs w:val="22"/>
        </w:rPr>
        <w:t xml:space="preserve"> B </w:t>
      </w:r>
      <w:r w:rsidR="00C63ED0" w:rsidRPr="004460B2">
        <w:rPr>
          <w:rStyle w:val="authors"/>
          <w:sz w:val="22"/>
          <w:szCs w:val="22"/>
        </w:rPr>
        <w:t>van der Zwaan</w:t>
      </w:r>
      <w:r w:rsidR="004460B2" w:rsidRPr="004460B2">
        <w:rPr>
          <w:rStyle w:val="authors"/>
          <w:sz w:val="22"/>
          <w:szCs w:val="22"/>
        </w:rPr>
        <w:t>.</w:t>
      </w:r>
      <w:r w:rsidR="00C63ED0" w:rsidRPr="004460B2">
        <w:rPr>
          <w:sz w:val="22"/>
          <w:szCs w:val="22"/>
        </w:rPr>
        <w:t xml:space="preserve"> 2016. </w:t>
      </w:r>
      <w:r w:rsidR="00C63ED0" w:rsidRPr="004460B2">
        <w:rPr>
          <w:rStyle w:val="doctitle"/>
          <w:sz w:val="22"/>
          <w:szCs w:val="22"/>
        </w:rPr>
        <w:t>"Long-Term Abatement Potential and Current Policy Trajectories in Latin American Countries"</w:t>
      </w:r>
      <w:r w:rsidR="004460B2" w:rsidRPr="004460B2">
        <w:rPr>
          <w:rStyle w:val="doctitle"/>
          <w:sz w:val="22"/>
          <w:szCs w:val="22"/>
        </w:rPr>
        <w:t>.</w:t>
      </w:r>
      <w:r w:rsidR="00C63ED0" w:rsidRPr="004460B2">
        <w:rPr>
          <w:rStyle w:val="doctitle"/>
          <w:sz w:val="22"/>
          <w:szCs w:val="22"/>
        </w:rPr>
        <w:t xml:space="preserve"> </w:t>
      </w:r>
      <w:r w:rsidR="00C63ED0" w:rsidRPr="004460B2">
        <w:rPr>
          <w:rStyle w:val="Emphasis"/>
          <w:sz w:val="22"/>
          <w:szCs w:val="22"/>
        </w:rPr>
        <w:t>Energy Economics</w:t>
      </w:r>
      <w:r w:rsidR="00C63ED0" w:rsidRPr="004460B2">
        <w:rPr>
          <w:sz w:val="22"/>
          <w:szCs w:val="22"/>
        </w:rPr>
        <w:t xml:space="preserve"> 56():513–525.</w:t>
      </w:r>
    </w:p>
    <w:p w14:paraId="1AAA911D" w14:textId="43F226F6" w:rsidR="00461703" w:rsidRPr="00CF3776" w:rsidRDefault="004926F6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CF3776">
        <w:rPr>
          <w:rStyle w:val="displayctbr"/>
          <w:color w:val="000000"/>
          <w:sz w:val="22"/>
          <w:szCs w:val="22"/>
        </w:rPr>
        <w:t xml:space="preserve">Wang L., </w:t>
      </w:r>
      <w:r w:rsidR="00FB539D">
        <w:rPr>
          <w:rStyle w:val="displayctbr"/>
          <w:color w:val="000000"/>
          <w:sz w:val="22"/>
          <w:szCs w:val="22"/>
        </w:rPr>
        <w:t xml:space="preserve">PL </w:t>
      </w:r>
      <w:r w:rsidR="00461703" w:rsidRPr="00CF3776">
        <w:rPr>
          <w:rStyle w:val="displayctbr"/>
          <w:color w:val="000000"/>
          <w:sz w:val="22"/>
          <w:szCs w:val="22"/>
        </w:rPr>
        <w:t xml:space="preserve">Patel, S Yu, B Liu, JD McLeod, and </w:t>
      </w:r>
      <w:r w:rsidR="00461703" w:rsidRPr="00CF3776">
        <w:rPr>
          <w:rStyle w:val="selected"/>
          <w:color w:val="000000"/>
          <w:sz w:val="22"/>
          <w:szCs w:val="22"/>
        </w:rPr>
        <w:t xml:space="preserve">LE </w:t>
      </w:r>
      <w:r w:rsidR="00461703" w:rsidRPr="00FB539D">
        <w:rPr>
          <w:rStyle w:val="selected"/>
          <w:color w:val="000000"/>
          <w:sz w:val="22"/>
        </w:rPr>
        <w:t>Clarke</w:t>
      </w:r>
      <w:r w:rsidR="00461703" w:rsidRPr="00CF3776">
        <w:rPr>
          <w:rStyle w:val="displayctbr"/>
          <w:color w:val="000000"/>
          <w:sz w:val="22"/>
          <w:szCs w:val="22"/>
        </w:rPr>
        <w:t>.</w:t>
      </w:r>
      <w:r w:rsidR="00461703" w:rsidRPr="00CF3776">
        <w:rPr>
          <w:color w:val="000000"/>
          <w:sz w:val="22"/>
          <w:szCs w:val="22"/>
        </w:rPr>
        <w:t> 2016. </w:t>
      </w:r>
      <w:r w:rsidR="003C002E">
        <w:rPr>
          <w:color w:val="000000"/>
          <w:sz w:val="22"/>
          <w:szCs w:val="22"/>
        </w:rPr>
        <w:t>“</w:t>
      </w:r>
      <w:r w:rsidR="00461703" w:rsidRPr="00FB539D">
        <w:rPr>
          <w:rStyle w:val="Subtitle1"/>
          <w:color w:val="000000"/>
          <w:sz w:val="22"/>
        </w:rPr>
        <w:t>Win-Win strategies to promote air pollutant control policies and non-fossil energy target regulation in China</w:t>
      </w:r>
      <w:r w:rsidR="00461703" w:rsidRPr="00CF3776">
        <w:rPr>
          <w:rStyle w:val="Subtitle1"/>
          <w:color w:val="000000"/>
          <w:sz w:val="22"/>
          <w:szCs w:val="22"/>
        </w:rPr>
        <w:t>.</w:t>
      </w:r>
      <w:r w:rsidR="003C002E">
        <w:rPr>
          <w:rStyle w:val="Subtitle1"/>
          <w:color w:val="000000"/>
          <w:sz w:val="22"/>
          <w:szCs w:val="22"/>
        </w:rPr>
        <w:t>”</w:t>
      </w:r>
      <w:r w:rsidR="00461703" w:rsidRPr="00CF3776">
        <w:rPr>
          <w:rStyle w:val="Subtitle1"/>
          <w:color w:val="000000"/>
          <w:sz w:val="22"/>
          <w:szCs w:val="22"/>
        </w:rPr>
        <w:t> </w:t>
      </w:r>
      <w:r w:rsidR="00461703" w:rsidRPr="00CF3776">
        <w:rPr>
          <w:rStyle w:val="booktitle1"/>
          <w:color w:val="000000"/>
          <w:sz w:val="22"/>
          <w:szCs w:val="22"/>
        </w:rPr>
        <w:t xml:space="preserve">Applied Energy </w:t>
      </w:r>
      <w:r w:rsidR="00461703" w:rsidRPr="00CF3776">
        <w:rPr>
          <w:rStyle w:val="journalvolume"/>
          <w:color w:val="000000"/>
          <w:sz w:val="22"/>
          <w:szCs w:val="22"/>
        </w:rPr>
        <w:t>163</w:t>
      </w:r>
      <w:r w:rsidR="00461703" w:rsidRPr="00CF3776">
        <w:rPr>
          <w:color w:val="000000"/>
          <w:sz w:val="22"/>
          <w:szCs w:val="22"/>
        </w:rPr>
        <w:t>:244</w:t>
      </w:r>
      <w:r w:rsidR="00D205FF" w:rsidRPr="00CF3776">
        <w:rPr>
          <w:color w:val="000000"/>
          <w:sz w:val="22"/>
          <w:szCs w:val="22"/>
        </w:rPr>
        <w:t>–</w:t>
      </w:r>
      <w:r w:rsidR="00461703" w:rsidRPr="00CF3776">
        <w:rPr>
          <w:color w:val="000000"/>
          <w:sz w:val="22"/>
          <w:szCs w:val="22"/>
        </w:rPr>
        <w:t>253.</w:t>
      </w:r>
    </w:p>
    <w:p w14:paraId="1C8DB2B8" w14:textId="1817FE9F" w:rsidR="00A81000" w:rsidRPr="00CF3776" w:rsidRDefault="00A81000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CF3776">
        <w:rPr>
          <w:rStyle w:val="displayctbr"/>
          <w:color w:val="000000"/>
          <w:sz w:val="22"/>
          <w:szCs w:val="22"/>
        </w:rPr>
        <w:t xml:space="preserve">Arent D, J Logan, J Macknick, W Boyd, K Medlock, F O'Sullivan, JA Edmonds, </w:t>
      </w:r>
      <w:r w:rsidRPr="00CF3776">
        <w:rPr>
          <w:rStyle w:val="selected"/>
          <w:color w:val="000000"/>
          <w:sz w:val="22"/>
          <w:szCs w:val="22"/>
        </w:rPr>
        <w:t>LE Clarke</w:t>
      </w:r>
      <w:r w:rsidRPr="00FB539D">
        <w:rPr>
          <w:rStyle w:val="displayctbr"/>
          <w:color w:val="000000"/>
          <w:sz w:val="22"/>
        </w:rPr>
        <w:t xml:space="preserve">, </w:t>
      </w:r>
      <w:r w:rsidRPr="00CF3776">
        <w:rPr>
          <w:rStyle w:val="displayctbr"/>
          <w:color w:val="000000"/>
          <w:sz w:val="22"/>
          <w:szCs w:val="22"/>
        </w:rPr>
        <w:t>H Huntington, G Heath, PM Statwick, and M Bazilian.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A review of water and greenhouse gas impacts of unconventional natural gas development in the United States</w:t>
      </w:r>
      <w:r w:rsidRPr="00982AB0">
        <w:rPr>
          <w:rStyle w:val="Subtitle1"/>
          <w:color w:val="000000"/>
          <w:sz w:val="22"/>
          <w:szCs w:val="22"/>
        </w:rPr>
        <w:t>.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MRS Energy and Sustainability </w:t>
      </w:r>
      <w:r w:rsidRPr="00982AB0">
        <w:rPr>
          <w:rStyle w:val="journalvolume"/>
          <w:color w:val="000000"/>
          <w:sz w:val="22"/>
          <w:szCs w:val="22"/>
        </w:rPr>
        <w:t>2</w:t>
      </w:r>
      <w:r w:rsidR="00A57F89">
        <w:rPr>
          <w:color w:val="000000"/>
          <w:sz w:val="22"/>
          <w:szCs w:val="22"/>
        </w:rPr>
        <w:t>:Article No. E4.</w:t>
      </w:r>
    </w:p>
    <w:p w14:paraId="030E04A1" w14:textId="375D786F" w:rsidR="00801531" w:rsidRPr="00CF3776" w:rsidRDefault="00801531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CF3776">
        <w:rPr>
          <w:rStyle w:val="displayctbr"/>
          <w:color w:val="000000"/>
          <w:sz w:val="22"/>
          <w:szCs w:val="22"/>
        </w:rPr>
        <w:t xml:space="preserve">Calvin KV, S Rose, MA Wise, HC McJeon, </w:t>
      </w:r>
      <w:r w:rsidRPr="00CF3776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CF3776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CF3776">
        <w:rPr>
          <w:rStyle w:val="displayctbr"/>
          <w:color w:val="000000"/>
          <w:sz w:val="22"/>
          <w:szCs w:val="22"/>
        </w:rPr>
        <w:t>and JA Edmonds.</w:t>
      </w:r>
      <w:r w:rsidRPr="00CF3776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Global Climate, Energy, and Economic Implications of International Energy Offsets Programs</w:t>
      </w:r>
      <w:r w:rsidRPr="00CF3776">
        <w:rPr>
          <w:rStyle w:val="Subtitle1"/>
          <w:color w:val="000000"/>
          <w:sz w:val="22"/>
          <w:szCs w:val="22"/>
        </w:rPr>
        <w:t>.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CF3776">
        <w:rPr>
          <w:rStyle w:val="Subtitle1"/>
          <w:color w:val="000000"/>
          <w:sz w:val="22"/>
          <w:szCs w:val="22"/>
        </w:rPr>
        <w:t> </w:t>
      </w:r>
      <w:r w:rsidRPr="00CF3776">
        <w:rPr>
          <w:rStyle w:val="booktitle1"/>
          <w:color w:val="000000"/>
          <w:sz w:val="22"/>
          <w:szCs w:val="22"/>
        </w:rPr>
        <w:t xml:space="preserve">Climatic Change </w:t>
      </w:r>
      <w:r w:rsidRPr="00CF3776">
        <w:rPr>
          <w:rStyle w:val="journalvolume"/>
          <w:color w:val="000000"/>
          <w:sz w:val="22"/>
          <w:szCs w:val="22"/>
        </w:rPr>
        <w:t>133</w:t>
      </w:r>
      <w:r w:rsidRPr="00CF3776">
        <w:rPr>
          <w:color w:val="000000"/>
          <w:sz w:val="22"/>
          <w:szCs w:val="22"/>
        </w:rPr>
        <w:t>(4):583</w:t>
      </w:r>
      <w:r w:rsidR="00D205FF" w:rsidRPr="00CF3776">
        <w:rPr>
          <w:color w:val="000000"/>
          <w:sz w:val="22"/>
          <w:szCs w:val="22"/>
        </w:rPr>
        <w:t>–</w:t>
      </w:r>
      <w:r w:rsidR="00A57F89">
        <w:rPr>
          <w:color w:val="000000"/>
          <w:sz w:val="22"/>
          <w:szCs w:val="22"/>
        </w:rPr>
        <w:t>596.</w:t>
      </w:r>
    </w:p>
    <w:p w14:paraId="4BD4486A" w14:textId="17E21930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Chaturvedi V., M. Hejazi, J. Edmonds, </w:t>
      </w:r>
      <w:r w:rsidRPr="00982AB0">
        <w:rPr>
          <w:rStyle w:val="selected"/>
          <w:color w:val="000000"/>
          <w:sz w:val="22"/>
          <w:szCs w:val="22"/>
        </w:rPr>
        <w:t>L.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G. Kyle, E. Davies, and M. Wise.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Climate Mitigation Policy Implications for Global Irrigation Water Demand</w:t>
      </w:r>
      <w:r w:rsidRPr="00982AB0">
        <w:rPr>
          <w:rStyle w:val="Subtitle1"/>
          <w:color w:val="000000"/>
          <w:sz w:val="22"/>
          <w:szCs w:val="22"/>
        </w:rPr>
        <w:t>.</w:t>
      </w:r>
      <w:r w:rsidR="005C7BA9">
        <w:rPr>
          <w:rStyle w:val="Subtitle1"/>
          <w:color w:val="000000"/>
          <w:sz w:val="22"/>
          <w:szCs w:val="22"/>
        </w:rPr>
        <w:t>”</w:t>
      </w:r>
      <w:r w:rsidRPr="00FB539D">
        <w:rPr>
          <w:rStyle w:val="Subtitle1"/>
          <w:color w:val="000000"/>
          <w:sz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>Mitigation and Adaptation Strategies for Global Change</w:t>
      </w:r>
      <w:r w:rsidRPr="00982AB0">
        <w:rPr>
          <w:color w:val="000000"/>
          <w:sz w:val="22"/>
          <w:szCs w:val="22"/>
        </w:rPr>
        <w:t> </w:t>
      </w:r>
      <w:r w:rsidRPr="00982AB0">
        <w:rPr>
          <w:rStyle w:val="journalvolume"/>
          <w:color w:val="000000"/>
          <w:sz w:val="22"/>
          <w:szCs w:val="22"/>
        </w:rPr>
        <w:t>20</w:t>
      </w:r>
      <w:r w:rsidRPr="00982AB0">
        <w:rPr>
          <w:color w:val="000000"/>
          <w:sz w:val="22"/>
          <w:szCs w:val="22"/>
        </w:rPr>
        <w:t>(3):389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407.</w:t>
      </w:r>
    </w:p>
    <w:p w14:paraId="29EADFA1" w14:textId="60EF6E01" w:rsidR="00801531" w:rsidRPr="00CF3776" w:rsidRDefault="00801531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CF3776">
        <w:rPr>
          <w:rStyle w:val="displayctbr"/>
          <w:color w:val="000000"/>
          <w:sz w:val="22"/>
          <w:szCs w:val="22"/>
        </w:rPr>
        <w:t xml:space="preserve">Fawcett A, GC Iyer, </w:t>
      </w:r>
      <w:r w:rsidRPr="00CF3776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CF3776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CF3776">
        <w:rPr>
          <w:rStyle w:val="displayctbr"/>
          <w:color w:val="000000"/>
          <w:sz w:val="22"/>
          <w:szCs w:val="22"/>
        </w:rPr>
        <w:t>JA Edmonds, N Hultman, HC McJeon, J Rogelj, R Schuler, J Alsalam, GR Asrar, J Creason, M Jeong, J McFarland, A Mundra, and W Shi.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Can Paris pledges avert severe climate change</w:t>
      </w:r>
      <w:r w:rsidRPr="00982AB0">
        <w:rPr>
          <w:rStyle w:val="Subtitle1"/>
          <w:color w:val="000000"/>
          <w:sz w:val="22"/>
          <w:szCs w:val="22"/>
        </w:rPr>
        <w:t>?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Science </w:t>
      </w:r>
      <w:r w:rsidRPr="00982AB0">
        <w:rPr>
          <w:rStyle w:val="journalvolume"/>
          <w:color w:val="000000"/>
          <w:sz w:val="22"/>
          <w:szCs w:val="22"/>
        </w:rPr>
        <w:t>350</w:t>
      </w:r>
      <w:r w:rsidRPr="00982AB0">
        <w:rPr>
          <w:color w:val="000000"/>
          <w:sz w:val="22"/>
          <w:szCs w:val="22"/>
        </w:rPr>
        <w:t>(6265):1168</w:t>
      </w:r>
      <w:r w:rsidR="00D205FF" w:rsidRPr="00982AB0">
        <w:rPr>
          <w:color w:val="000000"/>
          <w:sz w:val="22"/>
          <w:szCs w:val="22"/>
        </w:rPr>
        <w:t>–</w:t>
      </w:r>
      <w:r w:rsidR="00A57F89">
        <w:rPr>
          <w:color w:val="000000"/>
          <w:sz w:val="22"/>
          <w:szCs w:val="22"/>
        </w:rPr>
        <w:t>1169.</w:t>
      </w:r>
    </w:p>
    <w:p w14:paraId="3291FB28" w14:textId="59896AB2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CF3776">
        <w:rPr>
          <w:rStyle w:val="displayctbr"/>
          <w:color w:val="000000"/>
          <w:sz w:val="22"/>
          <w:szCs w:val="22"/>
        </w:rPr>
        <w:t xml:space="preserve">Iyer GC, N Hultman, J Eom, HC McJeon, PL Patel, and </w:t>
      </w:r>
      <w:r w:rsidRPr="00CF3776">
        <w:rPr>
          <w:rStyle w:val="selected"/>
          <w:color w:val="000000"/>
          <w:sz w:val="22"/>
          <w:szCs w:val="22"/>
        </w:rPr>
        <w:t>LE Clarke</w:t>
      </w:r>
      <w:r w:rsidRPr="00CF3776">
        <w:rPr>
          <w:rStyle w:val="displayctbr"/>
          <w:color w:val="000000"/>
          <w:sz w:val="22"/>
          <w:szCs w:val="22"/>
        </w:rPr>
        <w:t>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Diffusion of low-carbon technologies and the feasibility of long-term climate targets</w:t>
      </w:r>
      <w:r w:rsidRPr="00982AB0">
        <w:rPr>
          <w:rStyle w:val="Subtitle1"/>
          <w:color w:val="000000"/>
          <w:sz w:val="22"/>
          <w:szCs w:val="22"/>
        </w:rPr>
        <w:t>.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Technological Forecasting and Social Change </w:t>
      </w:r>
      <w:r w:rsidRPr="00982AB0">
        <w:rPr>
          <w:rStyle w:val="journalvolume"/>
          <w:color w:val="000000"/>
          <w:sz w:val="22"/>
          <w:szCs w:val="22"/>
        </w:rPr>
        <w:t>90</w:t>
      </w:r>
      <w:r w:rsidRPr="00982AB0">
        <w:rPr>
          <w:color w:val="000000"/>
          <w:sz w:val="22"/>
          <w:szCs w:val="22"/>
        </w:rPr>
        <w:t>(Part A):103</w:t>
      </w:r>
      <w:r w:rsidR="00D205FF" w:rsidRPr="00982AB0">
        <w:rPr>
          <w:color w:val="000000"/>
          <w:sz w:val="22"/>
          <w:szCs w:val="22"/>
        </w:rPr>
        <w:t>–</w:t>
      </w:r>
      <w:r w:rsidR="00A57F89">
        <w:rPr>
          <w:color w:val="000000"/>
          <w:sz w:val="22"/>
          <w:szCs w:val="22"/>
        </w:rPr>
        <w:t>118.</w:t>
      </w:r>
    </w:p>
    <w:p w14:paraId="255CF4F1" w14:textId="07CF0CB4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Iyer GC,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JA Edmonds, BP Flannery, N Hultman, HC McJeon, and D Victor.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Improved Representation of Investment Decisions in Assessments of CO</w:t>
      </w:r>
      <w:r w:rsidRPr="00FB539D">
        <w:rPr>
          <w:rStyle w:val="Subtitle1"/>
          <w:color w:val="000000"/>
          <w:sz w:val="22"/>
          <w:vertAlign w:val="subscript"/>
        </w:rPr>
        <w:t>2</w:t>
      </w:r>
      <w:r w:rsidRPr="00FB539D">
        <w:rPr>
          <w:rStyle w:val="Subtitle1"/>
          <w:color w:val="000000"/>
          <w:sz w:val="22"/>
        </w:rPr>
        <w:t xml:space="preserve"> Mitigation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CF3776">
        <w:rPr>
          <w:rStyle w:val="Subtitle1"/>
          <w:color w:val="000000"/>
          <w:sz w:val="22"/>
          <w:szCs w:val="22"/>
        </w:rPr>
        <w:t>. </w:t>
      </w:r>
      <w:r w:rsidRPr="00CF3776">
        <w:rPr>
          <w:rStyle w:val="booktitle1"/>
          <w:color w:val="000000"/>
          <w:sz w:val="22"/>
          <w:szCs w:val="22"/>
        </w:rPr>
        <w:t xml:space="preserve">Nature Climate Change </w:t>
      </w:r>
      <w:r w:rsidRPr="00CF3776">
        <w:rPr>
          <w:rStyle w:val="journalvolume"/>
          <w:color w:val="000000"/>
          <w:sz w:val="22"/>
          <w:szCs w:val="22"/>
        </w:rPr>
        <w:t>5</w:t>
      </w:r>
      <w:r w:rsidRPr="00CF3776">
        <w:rPr>
          <w:color w:val="000000"/>
          <w:sz w:val="22"/>
          <w:szCs w:val="22"/>
        </w:rPr>
        <w:t>(5):436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440.</w:t>
      </w:r>
    </w:p>
    <w:p w14:paraId="7A2D78FF" w14:textId="4982CC7F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lastRenderedPageBreak/>
        <w:t xml:space="preserve">Iyer GC,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JA Edmonds, N Hultman, and HC McJeon.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Long-term payoffs of near-term low-carbon deployment policies</w:t>
      </w:r>
      <w:r w:rsidRPr="00982AB0">
        <w:rPr>
          <w:rStyle w:val="Subtitle1"/>
          <w:color w:val="000000"/>
          <w:sz w:val="22"/>
          <w:szCs w:val="22"/>
        </w:rPr>
        <w:t>.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Energy Policy </w:t>
      </w:r>
      <w:r w:rsidRPr="00982AB0">
        <w:rPr>
          <w:rStyle w:val="journalvolume"/>
          <w:color w:val="000000"/>
          <w:sz w:val="22"/>
          <w:szCs w:val="22"/>
        </w:rPr>
        <w:t>86</w:t>
      </w:r>
      <w:r w:rsidR="00A57F89">
        <w:rPr>
          <w:color w:val="000000"/>
          <w:sz w:val="22"/>
          <w:szCs w:val="22"/>
        </w:rPr>
        <w:t>:493–505.</w:t>
      </w:r>
    </w:p>
    <w:p w14:paraId="3D87B85C" w14:textId="30DDC8C0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Iyer GC, JA Edmonds, AA Fawcett, N Hultman, J Alsalam, GR Asrar, KV Calvin,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J Creason, M Jeong, J McFarland, A Mundra, PL Patel, W Shi, and HC McJeon.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The contribution of Paris to limit global warming to 2 °C</w:t>
      </w:r>
      <w:r w:rsidRPr="00982AB0">
        <w:rPr>
          <w:rStyle w:val="Subtitle1"/>
          <w:color w:val="000000"/>
          <w:sz w:val="22"/>
          <w:szCs w:val="22"/>
        </w:rPr>
        <w:t>.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Environmental Research Letters </w:t>
      </w:r>
      <w:r w:rsidRPr="00982AB0">
        <w:rPr>
          <w:rStyle w:val="journalvolume"/>
          <w:color w:val="000000"/>
          <w:sz w:val="22"/>
          <w:szCs w:val="22"/>
        </w:rPr>
        <w:t>10</w:t>
      </w:r>
      <w:r w:rsidRPr="00982AB0">
        <w:rPr>
          <w:color w:val="000000"/>
          <w:sz w:val="22"/>
          <w:szCs w:val="22"/>
        </w:rPr>
        <w:t>(12):</w:t>
      </w:r>
      <w:r w:rsidR="00D205FF" w:rsidRPr="00982AB0">
        <w:rPr>
          <w:color w:val="000000"/>
          <w:sz w:val="22"/>
          <w:szCs w:val="22"/>
        </w:rPr>
        <w:t xml:space="preserve"> </w:t>
      </w:r>
      <w:r w:rsidR="00A57F89">
        <w:rPr>
          <w:color w:val="000000"/>
          <w:sz w:val="22"/>
          <w:szCs w:val="22"/>
        </w:rPr>
        <w:t>Article No. 125002.</w:t>
      </w:r>
    </w:p>
    <w:p w14:paraId="1AB886A7" w14:textId="0B6BF0A7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Kraucunas IP,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JA Dirks, JE Hathaway, MI Hejazi, KA Hibbard, M Huang, C Jin, MCW Kintner-Meyer, K Kleese van Dam, LYR Leung, H Li, RH Moss, MJ Peterson, JS Rice, MJ Scott, AM Thomson, N Voisin, and TO West.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Investigating the Nexus of Climate, Energy, Water, and Land at Decision-Relevant Scales: The Platform for Regional Integrated Modeling and Analysis (PRIMA</w:t>
      </w:r>
      <w:r w:rsidRPr="00982AB0">
        <w:rPr>
          <w:rStyle w:val="Subtitle1"/>
          <w:color w:val="000000"/>
          <w:sz w:val="22"/>
          <w:szCs w:val="22"/>
        </w:rPr>
        <w:t>).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Climatic Change </w:t>
      </w:r>
      <w:r w:rsidRPr="00982AB0">
        <w:rPr>
          <w:rStyle w:val="journalvolume"/>
          <w:color w:val="000000"/>
          <w:sz w:val="22"/>
          <w:szCs w:val="22"/>
        </w:rPr>
        <w:t>129</w:t>
      </w:r>
      <w:r w:rsidRPr="00982AB0">
        <w:rPr>
          <w:color w:val="000000"/>
          <w:sz w:val="22"/>
          <w:szCs w:val="22"/>
        </w:rPr>
        <w:t>(3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4):573</w:t>
      </w:r>
      <w:r w:rsidR="00D205FF" w:rsidRPr="00982AB0">
        <w:rPr>
          <w:color w:val="000000"/>
          <w:sz w:val="22"/>
          <w:szCs w:val="22"/>
        </w:rPr>
        <w:t>–</w:t>
      </w:r>
      <w:r w:rsidR="00A57F89">
        <w:rPr>
          <w:color w:val="000000"/>
          <w:sz w:val="22"/>
          <w:szCs w:val="22"/>
        </w:rPr>
        <w:t>588.</w:t>
      </w:r>
    </w:p>
    <w:p w14:paraId="3412775B" w14:textId="46FBEC3E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Liu L, MI Hejazi, PL Patel, GP Kyle, E Davies, Y Zhou,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and JA Edmonds.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Water demands for electricity generation in the U.S.: Modeling different scenarios for the water–energy nexus</w:t>
      </w:r>
      <w:r w:rsidRPr="00982AB0">
        <w:rPr>
          <w:rStyle w:val="Subtitle1"/>
          <w:color w:val="000000"/>
          <w:sz w:val="22"/>
          <w:szCs w:val="22"/>
        </w:rPr>
        <w:t>.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Technological Forecasting and Social Change </w:t>
      </w:r>
      <w:r w:rsidRPr="00982AB0">
        <w:rPr>
          <w:rStyle w:val="journalvolume"/>
          <w:color w:val="000000"/>
          <w:sz w:val="22"/>
          <w:szCs w:val="22"/>
        </w:rPr>
        <w:t>94</w:t>
      </w:r>
      <w:r w:rsidRPr="00982AB0">
        <w:rPr>
          <w:color w:val="000000"/>
          <w:sz w:val="22"/>
          <w:szCs w:val="22"/>
        </w:rPr>
        <w:t>:318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334.</w:t>
      </w:r>
    </w:p>
    <w:p w14:paraId="4379AADC" w14:textId="1CDD7C01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McFarland J, Y Zhou,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P Sullivan, J Colman, W Jaglom, M Colley, PL Patel, J Eom, SH Kim, GP Kyle, P Schultz, B Venkatesh, J Haydel, C Mack, and J Creason.</w:t>
      </w:r>
      <w:r w:rsidRPr="00982AB0">
        <w:rPr>
          <w:color w:val="000000"/>
          <w:sz w:val="22"/>
          <w:szCs w:val="22"/>
        </w:rPr>
        <w:t> 2015. </w:t>
      </w:r>
      <w:r w:rsidR="005C7BA9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Impacts of rising air temperatures and emissions mitigation on electricity demand and supply in the United States: a multi-model comparison</w:t>
      </w:r>
      <w:r w:rsidRPr="00982AB0">
        <w:rPr>
          <w:rStyle w:val="Subtitle1"/>
          <w:color w:val="000000"/>
          <w:sz w:val="22"/>
          <w:szCs w:val="22"/>
        </w:rPr>
        <w:t>.</w:t>
      </w:r>
      <w:r w:rsidR="005C7BA9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Climatic Change </w:t>
      </w:r>
      <w:r w:rsidRPr="00982AB0">
        <w:rPr>
          <w:rStyle w:val="journalvolume"/>
          <w:color w:val="000000"/>
          <w:sz w:val="22"/>
          <w:szCs w:val="22"/>
        </w:rPr>
        <w:t>131</w:t>
      </w:r>
      <w:r w:rsidRPr="00982AB0">
        <w:rPr>
          <w:color w:val="000000"/>
          <w:sz w:val="22"/>
          <w:szCs w:val="22"/>
        </w:rPr>
        <w:t>(1):111</w:t>
      </w:r>
      <w:r w:rsidR="00D205FF" w:rsidRPr="00982AB0">
        <w:rPr>
          <w:color w:val="000000"/>
          <w:sz w:val="22"/>
          <w:szCs w:val="22"/>
        </w:rPr>
        <w:t>–</w:t>
      </w:r>
      <w:r w:rsidR="00A57F89">
        <w:rPr>
          <w:color w:val="000000"/>
          <w:sz w:val="22"/>
          <w:szCs w:val="22"/>
        </w:rPr>
        <w:t>125.</w:t>
      </w:r>
    </w:p>
    <w:p w14:paraId="2D9C9ABB" w14:textId="6028FA55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McFarland J, Y Zhou,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P Sullivan, J Colman, W Jaglom, M Colley, PL Patel, J Eom, SH Kim, GP Kyle, P Schultz, B Venkatesh, J Haydel, C Mack, and J Creason.</w:t>
      </w:r>
      <w:r w:rsidRPr="00982AB0">
        <w:rPr>
          <w:color w:val="000000"/>
          <w:sz w:val="22"/>
          <w:szCs w:val="22"/>
        </w:rPr>
        <w:t> 2015. </w:t>
      </w:r>
      <w:r w:rsidR="003C002E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Erratum to: Impacts of rising air temperatures and emissions mitigation on electricity demand and supply in the United States: a multi-model comparison</w:t>
      </w:r>
      <w:r w:rsidRPr="00982AB0">
        <w:rPr>
          <w:rStyle w:val="Subtitle1"/>
          <w:color w:val="000000"/>
          <w:sz w:val="22"/>
          <w:szCs w:val="22"/>
        </w:rPr>
        <w:t>.</w:t>
      </w:r>
      <w:r w:rsidR="003C002E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Climatic Change </w:t>
      </w:r>
      <w:r w:rsidRPr="00982AB0">
        <w:rPr>
          <w:rStyle w:val="journalvolume"/>
          <w:color w:val="000000"/>
          <w:sz w:val="22"/>
          <w:szCs w:val="22"/>
        </w:rPr>
        <w:t>132</w:t>
      </w:r>
      <w:r w:rsidR="00A57F89">
        <w:rPr>
          <w:color w:val="000000"/>
          <w:sz w:val="22"/>
          <w:szCs w:val="22"/>
        </w:rPr>
        <w:t>(4):739.</w:t>
      </w:r>
    </w:p>
    <w:p w14:paraId="6BE8C57B" w14:textId="1F187708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Smith SJ,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982AB0">
        <w:rPr>
          <w:rStyle w:val="displayctbr"/>
          <w:color w:val="000000"/>
          <w:sz w:val="22"/>
          <w:szCs w:val="22"/>
        </w:rPr>
        <w:t>, JA Edmonds, J Kejun, E Kriegler, T Masui, K Riahi, PR Shukla, M Tavoni, D Van Vuuren, and J Weyant.</w:t>
      </w:r>
      <w:r w:rsidRPr="00982AB0">
        <w:rPr>
          <w:color w:val="000000"/>
          <w:sz w:val="22"/>
          <w:szCs w:val="22"/>
        </w:rPr>
        <w:t> 2015. </w:t>
      </w:r>
      <w:r w:rsidR="00982AB0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Long History of IAM Comparisons</w:t>
      </w:r>
      <w:r w:rsidRPr="00982AB0">
        <w:rPr>
          <w:rStyle w:val="Subtitle1"/>
          <w:color w:val="000000"/>
          <w:sz w:val="22"/>
          <w:szCs w:val="22"/>
        </w:rPr>
        <w:t>.</w:t>
      </w:r>
      <w:r w:rsidR="00982AB0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Nature Climate Change </w:t>
      </w:r>
      <w:r w:rsidRPr="00982AB0">
        <w:rPr>
          <w:rStyle w:val="journalvolume"/>
          <w:color w:val="000000"/>
          <w:sz w:val="22"/>
          <w:szCs w:val="22"/>
        </w:rPr>
        <w:t>5</w:t>
      </w:r>
      <w:r w:rsidRPr="00982AB0">
        <w:rPr>
          <w:color w:val="000000"/>
          <w:sz w:val="22"/>
          <w:szCs w:val="22"/>
        </w:rPr>
        <w:t>(5):391.</w:t>
      </w:r>
    </w:p>
    <w:p w14:paraId="5BECFFCF" w14:textId="690EDDEC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Yin X, W Chen, J Eom,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SH Kim, PL Patel, S Yu, and GP Kyle.</w:t>
      </w:r>
      <w:r w:rsidRPr="00982AB0">
        <w:rPr>
          <w:color w:val="000000"/>
          <w:sz w:val="22"/>
          <w:szCs w:val="22"/>
        </w:rPr>
        <w:t> 2015. </w:t>
      </w:r>
      <w:r w:rsidR="00982AB0">
        <w:rPr>
          <w:color w:val="000000"/>
          <w:sz w:val="22"/>
          <w:szCs w:val="22"/>
        </w:rPr>
        <w:t>“</w:t>
      </w:r>
      <w:r w:rsidRPr="00982AB0">
        <w:rPr>
          <w:rStyle w:val="Subtitle1"/>
          <w:color w:val="000000"/>
          <w:sz w:val="22"/>
          <w:szCs w:val="22"/>
        </w:rPr>
        <w:t>China</w:t>
      </w:r>
      <w:r w:rsidR="00982AB0">
        <w:rPr>
          <w:rStyle w:val="Subtitle1"/>
          <w:color w:val="000000"/>
          <w:sz w:val="22"/>
          <w:szCs w:val="22"/>
        </w:rPr>
        <w:t>’</w:t>
      </w:r>
      <w:r w:rsidRPr="00982AB0">
        <w:rPr>
          <w:rStyle w:val="Subtitle1"/>
          <w:color w:val="000000"/>
          <w:sz w:val="22"/>
          <w:szCs w:val="22"/>
        </w:rPr>
        <w:t>s</w:t>
      </w:r>
      <w:r w:rsidRPr="00FB539D">
        <w:rPr>
          <w:rStyle w:val="Subtitle1"/>
          <w:color w:val="000000"/>
          <w:sz w:val="22"/>
        </w:rPr>
        <w:t xml:space="preserve"> transportation energy consumption and CO</w:t>
      </w:r>
      <w:r w:rsidRPr="00FB539D">
        <w:rPr>
          <w:rStyle w:val="Subtitle1"/>
          <w:color w:val="000000"/>
          <w:sz w:val="22"/>
          <w:vertAlign w:val="subscript"/>
        </w:rPr>
        <w:t>2</w:t>
      </w:r>
      <w:r w:rsidRPr="00FB539D">
        <w:rPr>
          <w:rStyle w:val="Subtitle1"/>
          <w:color w:val="000000"/>
          <w:sz w:val="22"/>
        </w:rPr>
        <w:t xml:space="preserve"> emissions from a global perspective</w:t>
      </w:r>
      <w:r w:rsidRPr="00CF3776">
        <w:rPr>
          <w:rStyle w:val="Subtitle1"/>
          <w:color w:val="000000"/>
          <w:sz w:val="22"/>
          <w:szCs w:val="22"/>
        </w:rPr>
        <w:t>.</w:t>
      </w:r>
      <w:r w:rsidR="00982AB0">
        <w:rPr>
          <w:rStyle w:val="Subtitle1"/>
          <w:color w:val="000000"/>
          <w:sz w:val="22"/>
          <w:szCs w:val="22"/>
        </w:rPr>
        <w:t>”</w:t>
      </w:r>
      <w:r w:rsidRPr="00CF3776">
        <w:rPr>
          <w:rStyle w:val="Subtitle1"/>
          <w:color w:val="000000"/>
          <w:sz w:val="22"/>
          <w:szCs w:val="22"/>
        </w:rPr>
        <w:t> </w:t>
      </w:r>
      <w:r w:rsidRPr="00CF3776">
        <w:rPr>
          <w:rStyle w:val="booktitle1"/>
          <w:color w:val="000000"/>
          <w:sz w:val="22"/>
          <w:szCs w:val="22"/>
        </w:rPr>
        <w:t xml:space="preserve">Energy Policy </w:t>
      </w:r>
      <w:r w:rsidRPr="00CF3776">
        <w:rPr>
          <w:rStyle w:val="journalvolume"/>
          <w:color w:val="000000"/>
          <w:sz w:val="22"/>
          <w:szCs w:val="22"/>
        </w:rPr>
        <w:t>82</w:t>
      </w:r>
      <w:r w:rsidRPr="00CF3776">
        <w:rPr>
          <w:color w:val="000000"/>
          <w:sz w:val="22"/>
          <w:szCs w:val="22"/>
        </w:rPr>
        <w:t>:233</w:t>
      </w:r>
      <w:r w:rsidR="00D205FF" w:rsidRPr="00CF3776">
        <w:rPr>
          <w:color w:val="000000"/>
          <w:sz w:val="22"/>
          <w:szCs w:val="22"/>
        </w:rPr>
        <w:t>–</w:t>
      </w:r>
      <w:r w:rsidR="00A57F89">
        <w:rPr>
          <w:color w:val="000000"/>
          <w:sz w:val="22"/>
          <w:szCs w:val="22"/>
        </w:rPr>
        <w:t>248.</w:t>
      </w:r>
    </w:p>
    <w:p w14:paraId="2E1E996B" w14:textId="665E1FCA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Zhou Y, MI Hejazi, SJ Smith, JA Edmonds, H Li,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KV Calvin, and AM Thomson.</w:t>
      </w:r>
      <w:r w:rsidRPr="00982AB0">
        <w:rPr>
          <w:color w:val="000000"/>
          <w:sz w:val="22"/>
          <w:szCs w:val="22"/>
        </w:rPr>
        <w:t> 2015. </w:t>
      </w:r>
      <w:r w:rsidR="00982AB0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A Comprehensive View of Global Potential for Hydro-generated Electricity</w:t>
      </w:r>
      <w:r w:rsidRPr="00982AB0">
        <w:rPr>
          <w:rStyle w:val="Subtitle1"/>
          <w:color w:val="000000"/>
          <w:sz w:val="22"/>
          <w:szCs w:val="22"/>
        </w:rPr>
        <w:t>.</w:t>
      </w:r>
      <w:r w:rsidR="00982AB0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Energy and Environmental Science </w:t>
      </w:r>
      <w:r w:rsidRPr="00982AB0">
        <w:rPr>
          <w:rStyle w:val="journalvolume"/>
          <w:color w:val="000000"/>
          <w:sz w:val="22"/>
          <w:szCs w:val="22"/>
        </w:rPr>
        <w:t>8</w:t>
      </w:r>
      <w:r w:rsidRPr="00982AB0">
        <w:rPr>
          <w:color w:val="000000"/>
          <w:sz w:val="22"/>
          <w:szCs w:val="22"/>
        </w:rPr>
        <w:t>(9):2622</w:t>
      </w:r>
      <w:r w:rsidR="00D205FF" w:rsidRPr="00982AB0">
        <w:rPr>
          <w:color w:val="000000"/>
          <w:sz w:val="22"/>
          <w:szCs w:val="22"/>
        </w:rPr>
        <w:t>–</w:t>
      </w:r>
      <w:r w:rsidR="00A57F89">
        <w:rPr>
          <w:color w:val="000000"/>
          <w:sz w:val="22"/>
          <w:szCs w:val="22"/>
        </w:rPr>
        <w:t>2633.</w:t>
      </w:r>
    </w:p>
    <w:p w14:paraId="66F062F4" w14:textId="0FAEFF6B" w:rsidR="00801531" w:rsidRPr="00982AB0" w:rsidRDefault="00801531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982AB0">
        <w:rPr>
          <w:rStyle w:val="displayctbr"/>
          <w:sz w:val="22"/>
          <w:szCs w:val="22"/>
        </w:rPr>
        <w:t xml:space="preserve">Calvin K., M. Wise, </w:t>
      </w:r>
      <w:r w:rsidRPr="00982AB0">
        <w:rPr>
          <w:rStyle w:val="selected"/>
          <w:sz w:val="22"/>
          <w:szCs w:val="22"/>
        </w:rPr>
        <w:t>L.</w:t>
      </w:r>
      <w:r w:rsidRPr="004460B2">
        <w:rPr>
          <w:rStyle w:val="selected"/>
          <w:sz w:val="22"/>
        </w:rPr>
        <w:t xml:space="preserve"> </w:t>
      </w:r>
      <w:r w:rsidRPr="00982AB0">
        <w:rPr>
          <w:rStyle w:val="selected"/>
          <w:sz w:val="22"/>
          <w:szCs w:val="22"/>
        </w:rPr>
        <w:t>Clarke</w:t>
      </w:r>
      <w:r w:rsidRPr="004460B2">
        <w:rPr>
          <w:rStyle w:val="displayctbr"/>
          <w:sz w:val="22"/>
        </w:rPr>
        <w:t xml:space="preserve">, </w:t>
      </w:r>
      <w:r w:rsidRPr="00982AB0">
        <w:rPr>
          <w:rStyle w:val="displayctbr"/>
          <w:sz w:val="22"/>
          <w:szCs w:val="22"/>
        </w:rPr>
        <w:t>J. Edmonds, A. Jones, and A. Thomson.</w:t>
      </w:r>
      <w:r w:rsidRPr="00982AB0">
        <w:rPr>
          <w:sz w:val="22"/>
          <w:szCs w:val="22"/>
        </w:rPr>
        <w:t> 2014. </w:t>
      </w:r>
      <w:r w:rsidR="00982AB0">
        <w:rPr>
          <w:sz w:val="22"/>
          <w:szCs w:val="22"/>
        </w:rPr>
        <w:t>“</w:t>
      </w:r>
      <w:r w:rsidRPr="00982AB0">
        <w:rPr>
          <w:rStyle w:val="Subtitle1"/>
          <w:sz w:val="22"/>
          <w:szCs w:val="22"/>
        </w:rPr>
        <w:t>Near-term limits to mitigation: challenges arising from contrary mitigation effects from indirect land-use change and sulfur emissions.</w:t>
      </w:r>
      <w:r w:rsidR="00982AB0">
        <w:rPr>
          <w:rStyle w:val="Subtitle1"/>
          <w:sz w:val="22"/>
          <w:szCs w:val="22"/>
        </w:rPr>
        <w:t>”</w:t>
      </w:r>
      <w:r w:rsidRPr="00982AB0">
        <w:rPr>
          <w:sz w:val="22"/>
          <w:szCs w:val="22"/>
        </w:rPr>
        <w:t xml:space="preserve"> </w:t>
      </w:r>
      <w:r w:rsidRPr="00982AB0">
        <w:rPr>
          <w:i/>
          <w:sz w:val="22"/>
          <w:szCs w:val="22"/>
        </w:rPr>
        <w:t>Energy Economics</w:t>
      </w:r>
      <w:r w:rsidR="00982AB0">
        <w:rPr>
          <w:i/>
          <w:sz w:val="22"/>
          <w:szCs w:val="22"/>
        </w:rPr>
        <w:t xml:space="preserve"> </w:t>
      </w:r>
      <w:r w:rsidR="00982AB0">
        <w:rPr>
          <w:sz w:val="22"/>
          <w:szCs w:val="22"/>
        </w:rPr>
        <w:t>42:233–239</w:t>
      </w:r>
      <w:r w:rsidR="00A57F89">
        <w:rPr>
          <w:sz w:val="22"/>
          <w:szCs w:val="22"/>
        </w:rPr>
        <w:t>.</w:t>
      </w:r>
    </w:p>
    <w:p w14:paraId="3D9D550F" w14:textId="2CFA2BD6" w:rsidR="0066155D" w:rsidRPr="00982AB0" w:rsidRDefault="00801531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982AB0">
        <w:rPr>
          <w:rStyle w:val="displayctbr"/>
          <w:sz w:val="22"/>
          <w:szCs w:val="22"/>
        </w:rPr>
        <w:t xml:space="preserve">Calvin K., M. Wise, G. Kyle, P. Patel, </w:t>
      </w:r>
      <w:r w:rsidRPr="00982AB0">
        <w:rPr>
          <w:rStyle w:val="selected"/>
          <w:sz w:val="22"/>
          <w:szCs w:val="22"/>
        </w:rPr>
        <w:t>L. Clarke</w:t>
      </w:r>
      <w:r w:rsidRPr="00982AB0">
        <w:rPr>
          <w:rStyle w:val="displayctbr"/>
          <w:sz w:val="22"/>
          <w:szCs w:val="22"/>
        </w:rPr>
        <w:t>, and J. Edmonds.</w:t>
      </w:r>
      <w:r w:rsidRPr="00982AB0">
        <w:rPr>
          <w:sz w:val="22"/>
          <w:szCs w:val="22"/>
        </w:rPr>
        <w:t> 2014. </w:t>
      </w:r>
      <w:r w:rsidR="00982AB0">
        <w:rPr>
          <w:sz w:val="22"/>
          <w:szCs w:val="22"/>
        </w:rPr>
        <w:t>“</w:t>
      </w:r>
      <w:r w:rsidRPr="004460B2">
        <w:rPr>
          <w:rStyle w:val="Subtitle1"/>
          <w:sz w:val="22"/>
        </w:rPr>
        <w:t>Trade-offs of different land and bioenergy policies on the path to achieving climate targets</w:t>
      </w:r>
      <w:r w:rsidRPr="00982AB0">
        <w:rPr>
          <w:rStyle w:val="Subtitle1"/>
          <w:sz w:val="22"/>
          <w:szCs w:val="22"/>
        </w:rPr>
        <w:t>.</w:t>
      </w:r>
      <w:r w:rsidR="00982AB0">
        <w:rPr>
          <w:rStyle w:val="Subtitle1"/>
          <w:sz w:val="22"/>
          <w:szCs w:val="22"/>
        </w:rPr>
        <w:t>”</w:t>
      </w:r>
      <w:r w:rsidRPr="00982AB0">
        <w:rPr>
          <w:sz w:val="22"/>
          <w:szCs w:val="22"/>
        </w:rPr>
        <w:t> </w:t>
      </w:r>
      <w:r w:rsidRPr="00982AB0">
        <w:rPr>
          <w:i/>
          <w:sz w:val="22"/>
          <w:szCs w:val="22"/>
        </w:rPr>
        <w:t xml:space="preserve">Climatic </w:t>
      </w:r>
      <w:r w:rsidR="00992AC4" w:rsidRPr="00992AC4">
        <w:rPr>
          <w:i/>
          <w:sz w:val="22"/>
          <w:szCs w:val="22"/>
        </w:rPr>
        <w:t>Change</w:t>
      </w:r>
      <w:r w:rsidR="00992AC4" w:rsidRPr="00992AC4">
        <w:rPr>
          <w:sz w:val="22"/>
          <w:szCs w:val="22"/>
        </w:rPr>
        <w:t>, 123(3-4), pp.691-704</w:t>
      </w:r>
    </w:p>
    <w:p w14:paraId="57D4F9FD" w14:textId="51D3739F" w:rsidR="00A81000" w:rsidRPr="00CF3776" w:rsidRDefault="00A81000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selected"/>
          <w:color w:val="000000"/>
          <w:sz w:val="22"/>
          <w:szCs w:val="22"/>
        </w:rPr>
        <w:t>Clarke LE</w:t>
      </w:r>
      <w:r w:rsidRPr="00982AB0">
        <w:rPr>
          <w:rStyle w:val="displayctbr"/>
          <w:color w:val="000000"/>
          <w:sz w:val="22"/>
          <w:szCs w:val="22"/>
        </w:rPr>
        <w:t>, A Fawcett, J Weyant, J McFarland, V Chaturvedi, and Y Zhou.</w:t>
      </w:r>
      <w:r w:rsidRPr="00982AB0">
        <w:rPr>
          <w:color w:val="000000"/>
          <w:sz w:val="22"/>
          <w:szCs w:val="22"/>
        </w:rPr>
        <w:t> 2014. </w:t>
      </w:r>
      <w:r w:rsidR="00982AB0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Technology and U.S. Emissions Reductions Goals: Results of the EMF 24 Modeling Exercise</w:t>
      </w:r>
      <w:r w:rsidRPr="00982AB0">
        <w:rPr>
          <w:rStyle w:val="Subtitle1"/>
          <w:color w:val="000000"/>
          <w:sz w:val="22"/>
          <w:szCs w:val="22"/>
        </w:rPr>
        <w:t>.</w:t>
      </w:r>
      <w:r w:rsidR="00982AB0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The Energy Journal </w:t>
      </w:r>
      <w:r w:rsidRPr="00982AB0">
        <w:rPr>
          <w:rStyle w:val="journalvolume"/>
          <w:color w:val="000000"/>
          <w:sz w:val="22"/>
          <w:szCs w:val="22"/>
        </w:rPr>
        <w:t>35</w:t>
      </w:r>
      <w:r w:rsidR="00A57F89">
        <w:rPr>
          <w:color w:val="000000"/>
          <w:sz w:val="22"/>
          <w:szCs w:val="22"/>
        </w:rPr>
        <w:t>(Special Issue):2.</w:t>
      </w:r>
    </w:p>
    <w:p w14:paraId="7EF20B69" w14:textId="38078DC7" w:rsidR="00364507" w:rsidRPr="00FB539D" w:rsidRDefault="00364507" w:rsidP="004460B2">
      <w:pPr>
        <w:widowControl w:val="0"/>
        <w:autoSpaceDE w:val="0"/>
        <w:autoSpaceDN w:val="0"/>
        <w:adjustRightInd w:val="0"/>
        <w:spacing w:after="120"/>
        <w:rPr>
          <w:rStyle w:val="Subtitle1"/>
          <w:rFonts w:ascii="Times" w:hAnsi="Times"/>
          <w:sz w:val="22"/>
        </w:rPr>
      </w:pPr>
      <w:r w:rsidRPr="00982AB0">
        <w:rPr>
          <w:rStyle w:val="displayctbr"/>
          <w:sz w:val="22"/>
          <w:szCs w:val="22"/>
        </w:rPr>
        <w:t xml:space="preserve">Chaturvedi V, </w:t>
      </w:r>
      <w:r w:rsidRPr="00982AB0">
        <w:rPr>
          <w:rStyle w:val="selected"/>
          <w:sz w:val="22"/>
          <w:szCs w:val="22"/>
        </w:rPr>
        <w:t>L.</w:t>
      </w:r>
      <w:r w:rsidRPr="00FB539D">
        <w:rPr>
          <w:rStyle w:val="selected"/>
          <w:sz w:val="22"/>
        </w:rPr>
        <w:t xml:space="preserve"> </w:t>
      </w:r>
      <w:r w:rsidRPr="00982AB0">
        <w:rPr>
          <w:rStyle w:val="selected"/>
          <w:sz w:val="22"/>
          <w:szCs w:val="22"/>
        </w:rPr>
        <w:t>Clarke</w:t>
      </w:r>
      <w:r w:rsidRPr="00FB539D">
        <w:rPr>
          <w:rStyle w:val="displayctbr"/>
          <w:sz w:val="22"/>
        </w:rPr>
        <w:t xml:space="preserve">, </w:t>
      </w:r>
      <w:r w:rsidRPr="00982AB0">
        <w:rPr>
          <w:rStyle w:val="displayctbr"/>
          <w:sz w:val="22"/>
          <w:szCs w:val="22"/>
        </w:rPr>
        <w:t>J. Edmonds, K. Calvin, and G. Kyle.</w:t>
      </w:r>
      <w:r w:rsidRPr="00982AB0">
        <w:rPr>
          <w:sz w:val="22"/>
          <w:szCs w:val="22"/>
        </w:rPr>
        <w:t> 2014. </w:t>
      </w:r>
      <w:r w:rsidR="009655DA">
        <w:rPr>
          <w:sz w:val="22"/>
          <w:szCs w:val="22"/>
        </w:rPr>
        <w:t>“</w:t>
      </w:r>
      <w:r w:rsidRPr="00FB539D">
        <w:rPr>
          <w:rStyle w:val="Subtitle1"/>
          <w:sz w:val="22"/>
        </w:rPr>
        <w:t xml:space="preserve">Capital Investment Requirements for Greenhouse Gas Emissions Mitigation in Power Generation on Decade to </w:t>
      </w:r>
      <w:r w:rsidRPr="00FB539D">
        <w:rPr>
          <w:rStyle w:val="Subtitle1"/>
          <w:sz w:val="22"/>
        </w:rPr>
        <w:lastRenderedPageBreak/>
        <w:t>Century Time Scales and Global to Regional Spatial Scales</w:t>
      </w:r>
      <w:r w:rsidRPr="00982AB0">
        <w:rPr>
          <w:rStyle w:val="Subtitle1"/>
          <w:sz w:val="22"/>
          <w:szCs w:val="22"/>
        </w:rPr>
        <w:t>.</w:t>
      </w:r>
      <w:r w:rsidR="009655DA">
        <w:rPr>
          <w:rStyle w:val="Subtitle1"/>
          <w:sz w:val="22"/>
          <w:szCs w:val="22"/>
        </w:rPr>
        <w:t>”</w:t>
      </w:r>
      <w:r w:rsidRPr="00FB539D">
        <w:rPr>
          <w:rStyle w:val="Subtitle1"/>
          <w:sz w:val="22"/>
        </w:rPr>
        <w:t> </w:t>
      </w:r>
      <w:r w:rsidRPr="00982AB0">
        <w:rPr>
          <w:i/>
          <w:sz w:val="22"/>
          <w:szCs w:val="22"/>
        </w:rPr>
        <w:t>Energy</w:t>
      </w:r>
      <w:r w:rsidRPr="00982AB0">
        <w:rPr>
          <w:sz w:val="22"/>
          <w:szCs w:val="22"/>
        </w:rPr>
        <w:t xml:space="preserve"> 46:267</w:t>
      </w:r>
      <w:r w:rsidR="00D205FF" w:rsidRPr="00982AB0">
        <w:rPr>
          <w:sz w:val="22"/>
          <w:szCs w:val="22"/>
        </w:rPr>
        <w:t>–</w:t>
      </w:r>
      <w:r w:rsidRPr="00982AB0">
        <w:rPr>
          <w:sz w:val="22"/>
          <w:szCs w:val="22"/>
        </w:rPr>
        <w:t>278.</w:t>
      </w:r>
    </w:p>
    <w:p w14:paraId="26ACAE3C" w14:textId="688216BC" w:rsidR="00A81000" w:rsidRPr="00982AB0" w:rsidRDefault="00B24BD0" w:rsidP="004460B2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982AB0">
        <w:rPr>
          <w:color w:val="000000"/>
          <w:sz w:val="22"/>
          <w:szCs w:val="22"/>
        </w:rPr>
        <w:t>Chaturvedi V, J Eom, LE Clarke, and PR Shukla. 2014. </w:t>
      </w:r>
      <w:r w:rsidR="009655DA">
        <w:rPr>
          <w:color w:val="000000"/>
          <w:sz w:val="22"/>
          <w:szCs w:val="22"/>
        </w:rPr>
        <w:t>“</w:t>
      </w:r>
      <w:r w:rsidRPr="00982AB0">
        <w:rPr>
          <w:color w:val="000000"/>
          <w:sz w:val="22"/>
          <w:szCs w:val="22"/>
        </w:rPr>
        <w:t>Long term building energy demand for India: Disaggregating end use energy services in an integrated assessment modeling framework.</w:t>
      </w:r>
      <w:r w:rsidR="009655DA">
        <w:rPr>
          <w:color w:val="000000"/>
          <w:sz w:val="22"/>
          <w:szCs w:val="22"/>
        </w:rPr>
        <w:t>”</w:t>
      </w:r>
      <w:r w:rsidRPr="00982AB0">
        <w:rPr>
          <w:color w:val="000000"/>
          <w:sz w:val="22"/>
          <w:szCs w:val="22"/>
        </w:rPr>
        <w:t> </w:t>
      </w:r>
      <w:r w:rsidRPr="00982AB0">
        <w:rPr>
          <w:i/>
          <w:color w:val="000000"/>
          <w:sz w:val="22"/>
          <w:szCs w:val="22"/>
        </w:rPr>
        <w:t>Energy Policy</w:t>
      </w:r>
      <w:r w:rsidRPr="00982AB0">
        <w:rPr>
          <w:color w:val="000000"/>
          <w:sz w:val="22"/>
          <w:szCs w:val="22"/>
        </w:rPr>
        <w:t xml:space="preserve"> 64:226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242</w:t>
      </w:r>
      <w:r w:rsidR="00A57F89">
        <w:rPr>
          <w:color w:val="000000"/>
          <w:sz w:val="22"/>
          <w:szCs w:val="22"/>
        </w:rPr>
        <w:t>.</w:t>
      </w:r>
    </w:p>
    <w:p w14:paraId="49A50DA3" w14:textId="16C7D024" w:rsidR="0066155D" w:rsidRPr="00FB539D" w:rsidRDefault="0066155D" w:rsidP="004460B2">
      <w:pPr>
        <w:pStyle w:val="normalitem"/>
        <w:shd w:val="clear" w:color="auto" w:fill="FFFFFF"/>
        <w:spacing w:after="120"/>
        <w:ind w:left="0"/>
        <w:rPr>
          <w:rFonts w:ascii="Times" w:hAnsi="Times"/>
          <w:color w:val="1A1718"/>
          <w:sz w:val="22"/>
        </w:rPr>
      </w:pPr>
      <w:r w:rsidRPr="00982AB0">
        <w:rPr>
          <w:rStyle w:val="displayctbr"/>
          <w:sz w:val="22"/>
          <w:szCs w:val="22"/>
        </w:rPr>
        <w:t xml:space="preserve">Fawcett A, J. Weyant, </w:t>
      </w:r>
      <w:r w:rsidRPr="00982AB0">
        <w:rPr>
          <w:rStyle w:val="selected"/>
          <w:sz w:val="22"/>
          <w:szCs w:val="22"/>
        </w:rPr>
        <w:t>L.</w:t>
      </w:r>
      <w:r w:rsidRPr="00FB539D">
        <w:rPr>
          <w:rStyle w:val="selected"/>
          <w:sz w:val="22"/>
        </w:rPr>
        <w:t xml:space="preserve"> </w:t>
      </w:r>
      <w:r w:rsidRPr="00982AB0">
        <w:rPr>
          <w:rStyle w:val="selected"/>
          <w:sz w:val="22"/>
          <w:szCs w:val="22"/>
        </w:rPr>
        <w:t>Clarke</w:t>
      </w:r>
      <w:r w:rsidRPr="00FB539D">
        <w:rPr>
          <w:rStyle w:val="displayctbr"/>
          <w:sz w:val="22"/>
        </w:rPr>
        <w:t xml:space="preserve">, </w:t>
      </w:r>
      <w:r w:rsidRPr="00982AB0">
        <w:rPr>
          <w:rStyle w:val="displayctbr"/>
          <w:sz w:val="22"/>
          <w:szCs w:val="22"/>
        </w:rPr>
        <w:t>and S. Rausch.</w:t>
      </w:r>
      <w:r w:rsidRPr="00982AB0">
        <w:rPr>
          <w:sz w:val="22"/>
          <w:szCs w:val="22"/>
        </w:rPr>
        <w:t xml:space="preserve"> 2014. </w:t>
      </w:r>
      <w:r w:rsidR="009655DA">
        <w:rPr>
          <w:sz w:val="22"/>
          <w:szCs w:val="22"/>
        </w:rPr>
        <w:t>“</w:t>
      </w:r>
      <w:r w:rsidRPr="00FB539D">
        <w:rPr>
          <w:rStyle w:val="Subtitle1"/>
          <w:sz w:val="22"/>
        </w:rPr>
        <w:t>Overv</w:t>
      </w:r>
      <w:r w:rsidR="006C6F6A" w:rsidRPr="00FB539D">
        <w:rPr>
          <w:rStyle w:val="Subtitle1"/>
          <w:sz w:val="22"/>
        </w:rPr>
        <w:t>iew of EMF 24 Policy Scenarios</w:t>
      </w:r>
      <w:r w:rsidR="006C6F6A" w:rsidRPr="00982AB0">
        <w:rPr>
          <w:rStyle w:val="Subtitle1"/>
          <w:sz w:val="22"/>
          <w:szCs w:val="22"/>
        </w:rPr>
        <w:t>.</w:t>
      </w:r>
      <w:r w:rsidR="009655DA">
        <w:rPr>
          <w:rStyle w:val="Subtitle1"/>
          <w:sz w:val="22"/>
          <w:szCs w:val="22"/>
        </w:rPr>
        <w:t>”</w:t>
      </w:r>
      <w:r w:rsidRPr="00FB539D">
        <w:rPr>
          <w:rStyle w:val="Subtitle1"/>
          <w:sz w:val="22"/>
        </w:rPr>
        <w:t> </w:t>
      </w:r>
      <w:r w:rsidR="006C6F6A" w:rsidRPr="00FB539D">
        <w:rPr>
          <w:rFonts w:ascii="Times" w:hAnsi="Times"/>
          <w:i/>
          <w:color w:val="1A1718"/>
          <w:sz w:val="22"/>
        </w:rPr>
        <w:t>The Energy Journal</w:t>
      </w:r>
      <w:r w:rsidR="006C6F6A" w:rsidRPr="00FB539D">
        <w:rPr>
          <w:rFonts w:ascii="Times" w:hAnsi="Times"/>
          <w:color w:val="1A1718"/>
          <w:sz w:val="22"/>
        </w:rPr>
        <w:t xml:space="preserve"> 35</w:t>
      </w:r>
      <w:r w:rsidR="009655DA">
        <w:rPr>
          <w:rFonts w:ascii="Times" w:hAnsi="Times" w:cs="Times"/>
          <w:color w:val="1A1718"/>
          <w:sz w:val="22"/>
          <w:szCs w:val="22"/>
        </w:rPr>
        <w:t>(</w:t>
      </w:r>
      <w:r w:rsidR="006C6F6A" w:rsidRPr="00FB539D">
        <w:rPr>
          <w:rFonts w:ascii="Times" w:hAnsi="Times"/>
          <w:color w:val="1A1718"/>
          <w:sz w:val="22"/>
        </w:rPr>
        <w:t>SI1</w:t>
      </w:r>
      <w:r w:rsidR="009655DA">
        <w:rPr>
          <w:rFonts w:ascii="Times" w:hAnsi="Times" w:cs="Times"/>
          <w:color w:val="1A1718"/>
          <w:sz w:val="22"/>
          <w:szCs w:val="22"/>
        </w:rPr>
        <w:t>):</w:t>
      </w:r>
      <w:r w:rsidR="006C6F6A" w:rsidRPr="00FB539D">
        <w:rPr>
          <w:rFonts w:ascii="Times" w:hAnsi="Times"/>
          <w:color w:val="1A1718"/>
          <w:sz w:val="22"/>
        </w:rPr>
        <w:t>33</w:t>
      </w:r>
      <w:r w:rsidR="00D205FF" w:rsidRPr="00982AB0">
        <w:rPr>
          <w:rFonts w:ascii="Times" w:hAnsi="Times" w:cs="Times"/>
          <w:color w:val="1A1718"/>
          <w:sz w:val="22"/>
          <w:szCs w:val="22"/>
        </w:rPr>
        <w:t>–</w:t>
      </w:r>
      <w:r w:rsidR="00566915">
        <w:rPr>
          <w:rFonts w:ascii="Times" w:hAnsi="Times" w:cs="Times"/>
          <w:color w:val="1A1718"/>
          <w:sz w:val="22"/>
          <w:szCs w:val="22"/>
        </w:rPr>
        <w:t>60</w:t>
      </w:r>
      <w:r w:rsidR="009655DA">
        <w:rPr>
          <w:rFonts w:ascii="Times" w:hAnsi="Times" w:cs="Times"/>
          <w:color w:val="1A1718"/>
          <w:sz w:val="22"/>
          <w:szCs w:val="22"/>
        </w:rPr>
        <w:t>.</w:t>
      </w:r>
    </w:p>
    <w:p w14:paraId="5C08F7E3" w14:textId="0A88BF30" w:rsidR="00A81000" w:rsidRPr="00CF3776" w:rsidRDefault="007228BF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sz w:val="22"/>
          <w:szCs w:val="22"/>
        </w:rPr>
        <w:t xml:space="preserve">Hejazi, M., J. Edmonds, L. Clarke, G. P. Kyle, E. Davies, V. Chaturvedi, M. Wise, P. Patel, J. Eom, K. Calvin, R. Moss, </w:t>
      </w:r>
      <w:r w:rsidR="00AD6443">
        <w:rPr>
          <w:sz w:val="22"/>
          <w:szCs w:val="22"/>
        </w:rPr>
        <w:t xml:space="preserve">and </w:t>
      </w:r>
      <w:r w:rsidRPr="00982AB0">
        <w:rPr>
          <w:sz w:val="22"/>
          <w:szCs w:val="22"/>
        </w:rPr>
        <w:t xml:space="preserve">S. Kim. 2014. </w:t>
      </w:r>
      <w:r w:rsidR="00AD6443">
        <w:rPr>
          <w:sz w:val="22"/>
          <w:szCs w:val="22"/>
        </w:rPr>
        <w:t>“</w:t>
      </w:r>
      <w:r w:rsidRPr="00982AB0">
        <w:rPr>
          <w:sz w:val="22"/>
          <w:szCs w:val="22"/>
        </w:rPr>
        <w:t>Long-term global water projections using six socioeconomic scenarios in an integrated assessment modeling framework.</w:t>
      </w:r>
      <w:r w:rsidR="00AD6443">
        <w:rPr>
          <w:sz w:val="22"/>
          <w:szCs w:val="22"/>
        </w:rPr>
        <w:t>”</w:t>
      </w:r>
      <w:r w:rsidRPr="00982AB0">
        <w:rPr>
          <w:sz w:val="22"/>
          <w:szCs w:val="22"/>
        </w:rPr>
        <w:t xml:space="preserve"> </w:t>
      </w:r>
      <w:r w:rsidRPr="00FB539D">
        <w:rPr>
          <w:i/>
          <w:sz w:val="22"/>
        </w:rPr>
        <w:t>Technological Forecasting and Social Change</w:t>
      </w:r>
      <w:r w:rsidR="00AD6443">
        <w:rPr>
          <w:sz w:val="22"/>
          <w:szCs w:val="22"/>
        </w:rPr>
        <w:t xml:space="preserve"> 81:</w:t>
      </w:r>
      <w:r w:rsidRPr="00982AB0">
        <w:rPr>
          <w:sz w:val="22"/>
          <w:szCs w:val="22"/>
        </w:rPr>
        <w:t>205–226.</w:t>
      </w:r>
    </w:p>
    <w:p w14:paraId="5F1A98DA" w14:textId="3B1B3A34" w:rsidR="00A81000" w:rsidRPr="00CF3776" w:rsidRDefault="00B24BD0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Hejazi, M., J. Edmonds, </w:t>
      </w:r>
      <w:r w:rsidRPr="00982AB0">
        <w:rPr>
          <w:rStyle w:val="selected"/>
          <w:color w:val="000000"/>
          <w:sz w:val="22"/>
          <w:szCs w:val="22"/>
        </w:rPr>
        <w:t>L.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G. Kyle, E Davies, V Chaturvedi, M. Wise, P. Patel, J. Eom, and K. Calvin.</w:t>
      </w:r>
      <w:r w:rsidRPr="00982AB0">
        <w:rPr>
          <w:color w:val="000000"/>
          <w:sz w:val="22"/>
          <w:szCs w:val="22"/>
        </w:rPr>
        <w:t> 2014. </w:t>
      </w:r>
      <w:r w:rsidR="002B3FBD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Integrated assessment of global water scarcity over the 21st century: 1- Global water supply and demand under extreme radiative forcing</w:t>
      </w:r>
      <w:r w:rsidRPr="00982AB0">
        <w:rPr>
          <w:rStyle w:val="Subtitle1"/>
          <w:color w:val="000000"/>
          <w:sz w:val="22"/>
          <w:szCs w:val="22"/>
        </w:rPr>
        <w:t>.</w:t>
      </w:r>
      <w:r w:rsidR="002B3FBD">
        <w:rPr>
          <w:rStyle w:val="Subtitle1"/>
          <w:color w:val="000000"/>
          <w:sz w:val="22"/>
          <w:szCs w:val="22"/>
        </w:rPr>
        <w:t>”</w:t>
      </w:r>
      <w:r w:rsidRPr="00982AB0">
        <w:rPr>
          <w:rStyle w:val="Subtitle1"/>
          <w:color w:val="000000"/>
          <w:sz w:val="22"/>
          <w:szCs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>Hydrology and Earth System Sciences</w:t>
      </w:r>
      <w:r w:rsidRPr="00982AB0">
        <w:rPr>
          <w:color w:val="000000"/>
          <w:sz w:val="22"/>
          <w:szCs w:val="22"/>
        </w:rPr>
        <w:t xml:space="preserve"> 18:2859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2883.</w:t>
      </w:r>
    </w:p>
    <w:p w14:paraId="1A66D7C9" w14:textId="4798139C" w:rsidR="000E6C83" w:rsidRPr="00CF3776" w:rsidRDefault="008415D4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CF3776">
        <w:rPr>
          <w:color w:val="000000"/>
          <w:sz w:val="22"/>
          <w:szCs w:val="22"/>
        </w:rPr>
        <w:t>Kraucunas, I., L. Clarke, J. Dirks, J. Hathaway, M. Hejazi, K.</w:t>
      </w:r>
      <w:r w:rsidR="000E6C83" w:rsidRPr="00CF3776">
        <w:rPr>
          <w:color w:val="000000"/>
          <w:sz w:val="22"/>
          <w:szCs w:val="22"/>
        </w:rPr>
        <w:t xml:space="preserve"> Hibbard, M</w:t>
      </w:r>
      <w:r w:rsidRPr="00CF3776">
        <w:rPr>
          <w:color w:val="000000"/>
          <w:sz w:val="22"/>
          <w:szCs w:val="22"/>
        </w:rPr>
        <w:t>.</w:t>
      </w:r>
      <w:r w:rsidR="000E6C83" w:rsidRPr="00CF3776">
        <w:rPr>
          <w:color w:val="000000"/>
          <w:sz w:val="22"/>
          <w:szCs w:val="22"/>
        </w:rPr>
        <w:t xml:space="preserve"> Huang, C</w:t>
      </w:r>
      <w:r w:rsidRPr="00CF3776">
        <w:rPr>
          <w:color w:val="000000"/>
          <w:sz w:val="22"/>
          <w:szCs w:val="22"/>
        </w:rPr>
        <w:t>. Jin, M.</w:t>
      </w:r>
      <w:r w:rsidR="000E6C83" w:rsidRPr="00CF3776">
        <w:rPr>
          <w:color w:val="000000"/>
          <w:sz w:val="22"/>
          <w:szCs w:val="22"/>
        </w:rPr>
        <w:t xml:space="preserve"> Kintner-Meyer, K</w:t>
      </w:r>
      <w:r w:rsidRPr="00CF3776">
        <w:rPr>
          <w:color w:val="000000"/>
          <w:sz w:val="22"/>
          <w:szCs w:val="22"/>
        </w:rPr>
        <w:t>.</w:t>
      </w:r>
      <w:r w:rsidR="000E6C83" w:rsidRPr="00CF3776">
        <w:rPr>
          <w:color w:val="000000"/>
          <w:sz w:val="22"/>
          <w:szCs w:val="22"/>
        </w:rPr>
        <w:t xml:space="preserve"> Kle</w:t>
      </w:r>
      <w:r w:rsidRPr="00CF3776">
        <w:rPr>
          <w:color w:val="000000"/>
          <w:sz w:val="22"/>
          <w:szCs w:val="22"/>
        </w:rPr>
        <w:t>ese van Dam, L.</w:t>
      </w:r>
      <w:r w:rsidR="000E6C83" w:rsidRPr="00CF3776">
        <w:rPr>
          <w:color w:val="000000"/>
          <w:sz w:val="22"/>
          <w:szCs w:val="22"/>
        </w:rPr>
        <w:t xml:space="preserve"> Leung, H</w:t>
      </w:r>
      <w:r w:rsidRPr="00CF3776">
        <w:rPr>
          <w:color w:val="000000"/>
          <w:sz w:val="22"/>
          <w:szCs w:val="22"/>
        </w:rPr>
        <w:t>.</w:t>
      </w:r>
      <w:r w:rsidR="000E6C83" w:rsidRPr="00CF3776">
        <w:rPr>
          <w:color w:val="000000"/>
          <w:sz w:val="22"/>
          <w:szCs w:val="22"/>
        </w:rPr>
        <w:t xml:space="preserve"> Li, R</w:t>
      </w:r>
      <w:r w:rsidRPr="00CF3776">
        <w:rPr>
          <w:color w:val="000000"/>
          <w:sz w:val="22"/>
          <w:szCs w:val="22"/>
        </w:rPr>
        <w:t>. Moss, M. Peterson, J. Rice, M. Scott, A.</w:t>
      </w:r>
      <w:r w:rsidR="000E6C83" w:rsidRPr="00CF3776">
        <w:rPr>
          <w:color w:val="000000"/>
          <w:sz w:val="22"/>
          <w:szCs w:val="22"/>
        </w:rPr>
        <w:t xml:space="preserve"> Thomson, N</w:t>
      </w:r>
      <w:r w:rsidRPr="00CF3776">
        <w:rPr>
          <w:color w:val="000000"/>
          <w:sz w:val="22"/>
          <w:szCs w:val="22"/>
        </w:rPr>
        <w:t>. Voisin, and T. West. 2014. </w:t>
      </w:r>
      <w:r w:rsidR="002B3FBD">
        <w:rPr>
          <w:color w:val="000000"/>
          <w:sz w:val="22"/>
          <w:szCs w:val="22"/>
        </w:rPr>
        <w:t>“</w:t>
      </w:r>
      <w:r w:rsidR="000E6C83" w:rsidRPr="00CF3776">
        <w:rPr>
          <w:color w:val="000000"/>
          <w:sz w:val="22"/>
          <w:szCs w:val="22"/>
        </w:rPr>
        <w:t>Investigating the Nexus of Climate, Energy, Water, and Land at Decision-Relevant Scales: The Platform for Regional Integrated Modeling and An</w:t>
      </w:r>
      <w:r w:rsidRPr="00CF3776">
        <w:rPr>
          <w:color w:val="000000"/>
          <w:sz w:val="22"/>
          <w:szCs w:val="22"/>
        </w:rPr>
        <w:t>alysis (PRIMA).</w:t>
      </w:r>
      <w:r w:rsidR="002B3FBD">
        <w:rPr>
          <w:color w:val="000000"/>
          <w:sz w:val="22"/>
          <w:szCs w:val="22"/>
        </w:rPr>
        <w:t>”</w:t>
      </w:r>
      <w:r w:rsidRPr="00CF3776">
        <w:rPr>
          <w:color w:val="000000"/>
          <w:sz w:val="22"/>
          <w:szCs w:val="22"/>
        </w:rPr>
        <w:t xml:space="preserve"> </w:t>
      </w:r>
      <w:r w:rsidR="000E6C83" w:rsidRPr="00CF3776">
        <w:rPr>
          <w:i/>
          <w:color w:val="000000"/>
          <w:sz w:val="22"/>
          <w:szCs w:val="22"/>
        </w:rPr>
        <w:t>Climatic Change</w:t>
      </w:r>
      <w:r w:rsidR="002B3FBD">
        <w:rPr>
          <w:color w:val="000000"/>
          <w:sz w:val="22"/>
          <w:szCs w:val="22"/>
        </w:rPr>
        <w:t xml:space="preserve"> 129(3):573-588</w:t>
      </w:r>
      <w:r w:rsidRPr="00CF3776">
        <w:rPr>
          <w:color w:val="000000"/>
          <w:sz w:val="22"/>
          <w:szCs w:val="22"/>
        </w:rPr>
        <w:t>.</w:t>
      </w:r>
    </w:p>
    <w:p w14:paraId="767105C5" w14:textId="00CF3637" w:rsidR="00B24BD0" w:rsidRPr="00CF3776" w:rsidRDefault="00B24BD0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CF3776">
        <w:rPr>
          <w:rStyle w:val="displayctbr"/>
          <w:sz w:val="22"/>
          <w:szCs w:val="22"/>
        </w:rPr>
        <w:t xml:space="preserve">Kriegler, E., J. Weyant, G. Blanford, </w:t>
      </w:r>
      <w:r w:rsidRPr="00CF3776">
        <w:rPr>
          <w:rStyle w:val="selected"/>
          <w:sz w:val="22"/>
          <w:szCs w:val="22"/>
        </w:rPr>
        <w:t>L.</w:t>
      </w:r>
      <w:r w:rsidRPr="00FB539D">
        <w:rPr>
          <w:rStyle w:val="selected"/>
          <w:sz w:val="22"/>
        </w:rPr>
        <w:t xml:space="preserve"> </w:t>
      </w:r>
      <w:r w:rsidRPr="00CF3776">
        <w:rPr>
          <w:rStyle w:val="selected"/>
          <w:sz w:val="22"/>
          <w:szCs w:val="22"/>
        </w:rPr>
        <w:t>Clarke</w:t>
      </w:r>
      <w:r w:rsidRPr="00FB539D">
        <w:rPr>
          <w:rStyle w:val="displayctbr"/>
          <w:sz w:val="22"/>
        </w:rPr>
        <w:t xml:space="preserve">, </w:t>
      </w:r>
      <w:r w:rsidRPr="00CF3776">
        <w:rPr>
          <w:rStyle w:val="displayctbr"/>
          <w:sz w:val="22"/>
          <w:szCs w:val="22"/>
        </w:rPr>
        <w:t>J. Edmonds, A. Fawcett, V. Krey, G. Luderer, K. Riahi, R. Richels, S. Rose, M. Tavoni, and D. van Vuuren.</w:t>
      </w:r>
      <w:r w:rsidRPr="00982AB0">
        <w:rPr>
          <w:sz w:val="22"/>
          <w:szCs w:val="22"/>
        </w:rPr>
        <w:t> 2014. </w:t>
      </w:r>
      <w:r w:rsidR="002B3FBD">
        <w:rPr>
          <w:sz w:val="22"/>
          <w:szCs w:val="22"/>
        </w:rPr>
        <w:t>“</w:t>
      </w:r>
      <w:r w:rsidRPr="00FB539D">
        <w:rPr>
          <w:rStyle w:val="Subtitle1"/>
          <w:sz w:val="22"/>
        </w:rPr>
        <w:t>The Role of Technology for Achieving Climate Policy Objectives: Overview of the EMF 27 Study on Technology Strategies and Climate Policy Scenarios</w:t>
      </w:r>
      <w:r w:rsidRPr="00982AB0">
        <w:rPr>
          <w:rStyle w:val="Subtitle1"/>
          <w:sz w:val="22"/>
          <w:szCs w:val="22"/>
        </w:rPr>
        <w:t>.</w:t>
      </w:r>
      <w:r w:rsidR="002B3FBD">
        <w:rPr>
          <w:rStyle w:val="Subtitle1"/>
          <w:sz w:val="22"/>
          <w:szCs w:val="22"/>
        </w:rPr>
        <w:t>”</w:t>
      </w:r>
      <w:r w:rsidRPr="00FB539D">
        <w:rPr>
          <w:rStyle w:val="Subtitle1"/>
          <w:i/>
          <w:sz w:val="22"/>
        </w:rPr>
        <w:t xml:space="preserve"> Climatic Change</w:t>
      </w:r>
      <w:r w:rsidRPr="00FB539D">
        <w:rPr>
          <w:rStyle w:val="Subtitle1"/>
          <w:sz w:val="22"/>
        </w:rPr>
        <w:t xml:space="preserve"> </w:t>
      </w:r>
      <w:r w:rsidRPr="00982AB0">
        <w:rPr>
          <w:color w:val="000000"/>
          <w:sz w:val="22"/>
          <w:szCs w:val="22"/>
        </w:rPr>
        <w:t>123(3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4):353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367.</w:t>
      </w:r>
    </w:p>
    <w:p w14:paraId="68F748E8" w14:textId="74A7D1D4" w:rsidR="00B24BD0" w:rsidRPr="00CF3776" w:rsidRDefault="00B24BD0" w:rsidP="004460B2">
      <w:pPr>
        <w:pStyle w:val="GridTable21"/>
        <w:rPr>
          <w:color w:val="000000"/>
        </w:rPr>
      </w:pPr>
      <w:r w:rsidRPr="00CF3776">
        <w:rPr>
          <w:rStyle w:val="displayctbr"/>
        </w:rPr>
        <w:t xml:space="preserve">Krey, V., G. Luderer, </w:t>
      </w:r>
      <w:r w:rsidRPr="00CF3776">
        <w:rPr>
          <w:rStyle w:val="selected"/>
        </w:rPr>
        <w:t>L. Clarke</w:t>
      </w:r>
      <w:r w:rsidRPr="00FB539D">
        <w:rPr>
          <w:rStyle w:val="displayctbr"/>
        </w:rPr>
        <w:t xml:space="preserve">, </w:t>
      </w:r>
      <w:r w:rsidRPr="00CF3776">
        <w:rPr>
          <w:rStyle w:val="displayctbr"/>
        </w:rPr>
        <w:t>and E. Kriegler.</w:t>
      </w:r>
      <w:r w:rsidRPr="00982AB0">
        <w:t> 2014.</w:t>
      </w:r>
      <w:r w:rsidR="00710E8D">
        <w:t xml:space="preserve"> </w:t>
      </w:r>
      <w:r w:rsidR="002B3FBD">
        <w:t>“</w:t>
      </w:r>
      <w:r w:rsidRPr="00FB539D">
        <w:rPr>
          <w:rStyle w:val="Subtitle1"/>
        </w:rPr>
        <w:t>Getting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from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here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to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there</w:t>
      </w:r>
      <w:r w:rsidR="00CF3776">
        <w:rPr>
          <w:rStyle w:val="Subtitle1"/>
        </w:rPr>
        <w:t>—</w:t>
      </w:r>
      <w:r w:rsidRPr="00FB539D">
        <w:rPr>
          <w:rStyle w:val="Subtitle1"/>
        </w:rPr>
        <w:t>energy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technology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transformation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pathways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in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the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EMF-27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</w:rPr>
        <w:t>scenarios</w:t>
      </w:r>
      <w:r w:rsidRPr="00CF3776">
        <w:rPr>
          <w:rStyle w:val="Subtitle1"/>
        </w:rPr>
        <w:t>.</w:t>
      </w:r>
      <w:r w:rsidR="002B3FBD">
        <w:rPr>
          <w:rStyle w:val="Subtitle1"/>
        </w:rPr>
        <w:t>”</w:t>
      </w:r>
      <w:r w:rsidR="00710E8D" w:rsidRPr="00FB539D">
        <w:rPr>
          <w:rStyle w:val="Subtitle1"/>
        </w:rPr>
        <w:t xml:space="preserve"> </w:t>
      </w:r>
      <w:r w:rsidRPr="00FB539D">
        <w:rPr>
          <w:rStyle w:val="Subtitle1"/>
          <w:i/>
        </w:rPr>
        <w:t>Climatic</w:t>
      </w:r>
      <w:r w:rsidR="00710E8D" w:rsidRPr="00FB539D">
        <w:rPr>
          <w:rStyle w:val="Subtitle1"/>
          <w:i/>
        </w:rPr>
        <w:t xml:space="preserve"> </w:t>
      </w:r>
      <w:r w:rsidRPr="00FB539D">
        <w:rPr>
          <w:rStyle w:val="Subtitle1"/>
          <w:i/>
        </w:rPr>
        <w:t>Change</w:t>
      </w:r>
      <w:r w:rsidR="00710E8D" w:rsidRPr="00FB539D">
        <w:rPr>
          <w:rStyle w:val="Subtitle1"/>
        </w:rPr>
        <w:t xml:space="preserve"> </w:t>
      </w:r>
      <w:r w:rsidRPr="00982AB0">
        <w:rPr>
          <w:color w:val="000000"/>
        </w:rPr>
        <w:t>123(3):</w:t>
      </w:r>
      <w:r w:rsidR="00A81000" w:rsidRPr="00982AB0">
        <w:rPr>
          <w:color w:val="000000"/>
        </w:rPr>
        <w:t>369</w:t>
      </w:r>
      <w:r w:rsidR="00D205FF" w:rsidRPr="00982AB0">
        <w:rPr>
          <w:color w:val="000000"/>
        </w:rPr>
        <w:t>–</w:t>
      </w:r>
      <w:r w:rsidR="00710E8D">
        <w:rPr>
          <w:color w:val="000000"/>
        </w:rPr>
        <w:t xml:space="preserve"> </w:t>
      </w:r>
      <w:r w:rsidR="00A81000" w:rsidRPr="00982AB0">
        <w:rPr>
          <w:color w:val="000000"/>
        </w:rPr>
        <w:t>382</w:t>
      </w:r>
      <w:r w:rsidRPr="00982AB0">
        <w:rPr>
          <w:color w:val="000000"/>
        </w:rPr>
        <w:t>.</w:t>
      </w:r>
    </w:p>
    <w:p w14:paraId="71B4CD50" w14:textId="1B9CFA0A" w:rsidR="00461703" w:rsidRPr="00CF3776" w:rsidRDefault="0046170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McJeon HC, JA Edmonds, N Bauer, </w:t>
      </w:r>
      <w:r w:rsidRPr="00982AB0">
        <w:rPr>
          <w:rStyle w:val="selected"/>
          <w:color w:val="000000"/>
          <w:sz w:val="22"/>
          <w:szCs w:val="22"/>
        </w:rPr>
        <w:t>LE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B Fisher, BP Flannery, J Hilaire, V Krey, G Marangoni, R Mi, K Riahi, HH Rogner, and M Tavoni.</w:t>
      </w:r>
      <w:r w:rsidR="00710E8D" w:rsidRPr="00FB539D">
        <w:rPr>
          <w:rStyle w:val="displayctbr"/>
          <w:color w:val="000000"/>
          <w:sz w:val="22"/>
        </w:rPr>
        <w:t xml:space="preserve"> </w:t>
      </w:r>
      <w:r w:rsidRPr="00982AB0">
        <w:rPr>
          <w:color w:val="000000"/>
          <w:sz w:val="22"/>
          <w:szCs w:val="22"/>
        </w:rPr>
        <w:t>2014.</w:t>
      </w:r>
      <w:r w:rsidR="00E34CF8">
        <w:rPr>
          <w:color w:val="000000"/>
          <w:sz w:val="22"/>
          <w:szCs w:val="22"/>
        </w:rPr>
        <w:t xml:space="preserve"> </w:t>
      </w:r>
      <w:r w:rsidR="002B3FBD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Limited impact on decadal-scale climate change from increased use of natural gas</w:t>
      </w:r>
      <w:r w:rsidRPr="00982AB0">
        <w:rPr>
          <w:rStyle w:val="Subtitle1"/>
          <w:color w:val="000000"/>
          <w:sz w:val="22"/>
          <w:szCs w:val="22"/>
        </w:rPr>
        <w:t>.</w:t>
      </w:r>
      <w:r w:rsidR="002B3FBD">
        <w:rPr>
          <w:rStyle w:val="Subtitle1"/>
          <w:color w:val="000000"/>
          <w:sz w:val="22"/>
          <w:szCs w:val="22"/>
        </w:rPr>
        <w:t>”</w:t>
      </w:r>
      <w:r w:rsidR="00710E8D" w:rsidRPr="00FB539D">
        <w:rPr>
          <w:rStyle w:val="Subtitle1"/>
          <w:color w:val="000000"/>
          <w:sz w:val="22"/>
        </w:rPr>
        <w:t xml:space="preserve"> </w:t>
      </w:r>
      <w:r w:rsidRPr="00982AB0">
        <w:rPr>
          <w:rStyle w:val="booktitle1"/>
          <w:color w:val="000000"/>
          <w:sz w:val="22"/>
          <w:szCs w:val="22"/>
        </w:rPr>
        <w:t xml:space="preserve">Nature </w:t>
      </w:r>
      <w:r w:rsidRPr="00982AB0">
        <w:rPr>
          <w:rStyle w:val="journalvolume"/>
          <w:color w:val="000000"/>
          <w:sz w:val="22"/>
          <w:szCs w:val="22"/>
        </w:rPr>
        <w:t>514</w:t>
      </w:r>
      <w:r w:rsidRPr="00982AB0">
        <w:rPr>
          <w:color w:val="000000"/>
          <w:sz w:val="22"/>
          <w:szCs w:val="22"/>
        </w:rPr>
        <w:t>(7523):482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485.</w:t>
      </w:r>
    </w:p>
    <w:p w14:paraId="40355885" w14:textId="52FDFDA6" w:rsidR="0066155D" w:rsidRPr="00982AB0" w:rsidRDefault="0066155D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982AB0">
        <w:rPr>
          <w:rStyle w:val="displayctbr"/>
          <w:sz w:val="22"/>
          <w:szCs w:val="22"/>
        </w:rPr>
        <w:t xml:space="preserve">Scott M., D. Daly, Y. Zhou, J. Rice, P. Patel, H. McJeon, G. Kyle, S. Kim, J. Eom, and </w:t>
      </w:r>
      <w:r w:rsidRPr="00982AB0">
        <w:rPr>
          <w:rStyle w:val="selected"/>
          <w:sz w:val="22"/>
          <w:szCs w:val="22"/>
        </w:rPr>
        <w:t>L. Clarke</w:t>
      </w:r>
      <w:r w:rsidRPr="00982AB0">
        <w:rPr>
          <w:rStyle w:val="displayctbr"/>
          <w:sz w:val="22"/>
          <w:szCs w:val="22"/>
        </w:rPr>
        <w:t>.</w:t>
      </w:r>
      <w:r w:rsidRPr="00982AB0">
        <w:rPr>
          <w:sz w:val="22"/>
          <w:szCs w:val="22"/>
        </w:rPr>
        <w:t>2014.</w:t>
      </w:r>
      <w:r w:rsidR="002B3FBD">
        <w:rPr>
          <w:sz w:val="22"/>
          <w:szCs w:val="22"/>
        </w:rPr>
        <w:t>“</w:t>
      </w:r>
      <w:r w:rsidRPr="00982AB0">
        <w:rPr>
          <w:color w:val="000000"/>
          <w:sz w:val="22"/>
          <w:szCs w:val="22"/>
        </w:rPr>
        <w:t>Evaluating sub-national building-energy efficiency policy options under uncertainty: Efficient sensitivity testing of alternative climate, technol</w:t>
      </w:r>
      <w:r w:rsidR="00802FC3">
        <w:rPr>
          <w:color w:val="000000"/>
          <w:sz w:val="22"/>
          <w:szCs w:val="22"/>
        </w:rPr>
        <w:t>o</w:t>
      </w:r>
      <w:r w:rsidRPr="00982AB0">
        <w:rPr>
          <w:color w:val="000000"/>
          <w:sz w:val="22"/>
          <w:szCs w:val="22"/>
        </w:rPr>
        <w:t>gical, and socioeconomic futures in a regional intergrated-assessment model.</w:t>
      </w:r>
      <w:r w:rsidR="00802FC3">
        <w:rPr>
          <w:color w:val="000000"/>
          <w:sz w:val="22"/>
          <w:szCs w:val="22"/>
        </w:rPr>
        <w:t>”</w:t>
      </w:r>
      <w:r w:rsidRPr="00982AB0">
        <w:rPr>
          <w:color w:val="000000"/>
          <w:sz w:val="22"/>
          <w:szCs w:val="22"/>
        </w:rPr>
        <w:t xml:space="preserve"> </w:t>
      </w:r>
      <w:r w:rsidRPr="00982AB0">
        <w:rPr>
          <w:i/>
          <w:color w:val="000000"/>
          <w:sz w:val="22"/>
          <w:szCs w:val="22"/>
        </w:rPr>
        <w:t>Energy Economics</w:t>
      </w:r>
      <w:r w:rsidRPr="00982AB0">
        <w:rPr>
          <w:color w:val="000000"/>
          <w:sz w:val="22"/>
          <w:szCs w:val="22"/>
        </w:rPr>
        <w:t xml:space="preserve"> 43(2014):22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33.</w:t>
      </w:r>
    </w:p>
    <w:p w14:paraId="5991B3DE" w14:textId="039A1CF8" w:rsidR="0066155D" w:rsidRPr="00CF3776" w:rsidRDefault="0066155D" w:rsidP="004460B2">
      <w:pPr>
        <w:pStyle w:val="GridTable21"/>
        <w:rPr>
          <w:color w:val="000000"/>
        </w:rPr>
      </w:pPr>
      <w:r w:rsidRPr="00982AB0">
        <w:rPr>
          <w:color w:val="000000"/>
        </w:rPr>
        <w:t>Yu, S., J. Eom, M. Evans, and L. Clarke.2014.</w:t>
      </w:r>
      <w:r w:rsidR="00152842">
        <w:rPr>
          <w:color w:val="000000"/>
        </w:rPr>
        <w:t>“</w:t>
      </w:r>
      <w:r w:rsidRPr="00982AB0">
        <w:rPr>
          <w:color w:val="000000"/>
        </w:rPr>
        <w:t>A long-term, integrated impact assessment of alternative building energy code scenarios in China.</w:t>
      </w:r>
      <w:r w:rsidR="00152842">
        <w:rPr>
          <w:color w:val="000000"/>
        </w:rPr>
        <w:t>”</w:t>
      </w:r>
      <w:r w:rsidRPr="00982AB0">
        <w:rPr>
          <w:color w:val="000000"/>
        </w:rPr>
        <w:t xml:space="preserve"> </w:t>
      </w:r>
      <w:r w:rsidRPr="00982AB0">
        <w:rPr>
          <w:i/>
          <w:color w:val="000000"/>
        </w:rPr>
        <w:t>Energy Policy</w:t>
      </w:r>
      <w:r w:rsidRPr="00982AB0">
        <w:rPr>
          <w:color w:val="000000"/>
        </w:rPr>
        <w:t xml:space="preserve"> 67</w:t>
      </w:r>
      <w:r w:rsidR="00152842">
        <w:rPr>
          <w:color w:val="000000"/>
        </w:rPr>
        <w:t>(2014)</w:t>
      </w:r>
      <w:r w:rsidRPr="00982AB0">
        <w:rPr>
          <w:color w:val="000000"/>
        </w:rPr>
        <w:t>:626</w:t>
      </w:r>
      <w:r w:rsidR="00D205FF" w:rsidRPr="00982AB0">
        <w:rPr>
          <w:color w:val="000000"/>
        </w:rPr>
        <w:t>–</w:t>
      </w:r>
      <w:r w:rsidRPr="00982AB0">
        <w:rPr>
          <w:color w:val="000000"/>
        </w:rPr>
        <w:t>639.</w:t>
      </w:r>
    </w:p>
    <w:p w14:paraId="45AE256A" w14:textId="4A56006E" w:rsidR="0066155D" w:rsidRPr="00CF3776" w:rsidRDefault="0066155D" w:rsidP="004460B2">
      <w:pPr>
        <w:pStyle w:val="GridTable21"/>
        <w:rPr>
          <w:rStyle w:val="displayctbr"/>
          <w:color w:val="000000"/>
        </w:rPr>
      </w:pPr>
      <w:r w:rsidRPr="00982AB0">
        <w:rPr>
          <w:color w:val="000000"/>
        </w:rPr>
        <w:t>Yu, S., J. Eom, Y. Zhou, M. Evans, L. Clarke. 2014. </w:t>
      </w:r>
      <w:r w:rsidR="009F5F29">
        <w:rPr>
          <w:color w:val="000000"/>
        </w:rPr>
        <w:t>“</w:t>
      </w:r>
      <w:r w:rsidRPr="00982AB0">
        <w:rPr>
          <w:color w:val="000000"/>
        </w:rPr>
        <w:t>Scenarios of Building Energy Demand for China with a Detailed Regional Representation.</w:t>
      </w:r>
      <w:r w:rsidR="009F5F29">
        <w:rPr>
          <w:color w:val="000000"/>
        </w:rPr>
        <w:t>”</w:t>
      </w:r>
      <w:r w:rsidRPr="00982AB0">
        <w:rPr>
          <w:color w:val="000000"/>
        </w:rPr>
        <w:t xml:space="preserve"> </w:t>
      </w:r>
      <w:r w:rsidRPr="00982AB0">
        <w:rPr>
          <w:i/>
          <w:color w:val="000000"/>
        </w:rPr>
        <w:t>Energy</w:t>
      </w:r>
      <w:r w:rsidRPr="00982AB0">
        <w:rPr>
          <w:color w:val="000000"/>
        </w:rPr>
        <w:t xml:space="preserve"> 67:284</w:t>
      </w:r>
      <w:r w:rsidR="00D205FF" w:rsidRPr="00982AB0">
        <w:rPr>
          <w:color w:val="000000"/>
        </w:rPr>
        <w:t>–</w:t>
      </w:r>
      <w:r w:rsidRPr="00982AB0">
        <w:rPr>
          <w:color w:val="000000"/>
        </w:rPr>
        <w:t>297.</w:t>
      </w:r>
      <w:r w:rsidR="00710E8D">
        <w:rPr>
          <w:color w:val="000000"/>
        </w:rPr>
        <w:t xml:space="preserve"> </w:t>
      </w:r>
    </w:p>
    <w:p w14:paraId="44DE1E36" w14:textId="2BB955DB" w:rsidR="0066155D" w:rsidRPr="00982AB0" w:rsidRDefault="0066155D" w:rsidP="004460B2">
      <w:pPr>
        <w:pStyle w:val="GridTable21"/>
        <w:rPr>
          <w:color w:val="000000"/>
        </w:rPr>
      </w:pPr>
      <w:r w:rsidRPr="00982AB0">
        <w:rPr>
          <w:color w:val="000000"/>
        </w:rPr>
        <w:t>Zhou, Y, L. Clarke, J. Eom, G.P. Kyle, P. Patel, S. Kim, J. Dirks, E. Jensen, Y. Liu, J. Rice, L. Schmidt, and T. Seiple. 2014. </w:t>
      </w:r>
      <w:r w:rsidR="00754F29">
        <w:rPr>
          <w:color w:val="000000"/>
        </w:rPr>
        <w:t>“</w:t>
      </w:r>
      <w:r w:rsidRPr="00982AB0">
        <w:rPr>
          <w:color w:val="000000"/>
        </w:rPr>
        <w:t>Modeling the effect of climate change on U.S. state-level buildings energy demands in an integrated assessment framework.</w:t>
      </w:r>
      <w:r w:rsidR="00754F29">
        <w:rPr>
          <w:color w:val="000000"/>
        </w:rPr>
        <w:t>”</w:t>
      </w:r>
      <w:r w:rsidRPr="00982AB0">
        <w:rPr>
          <w:color w:val="000000"/>
        </w:rPr>
        <w:t xml:space="preserve"> </w:t>
      </w:r>
      <w:r w:rsidRPr="00982AB0">
        <w:rPr>
          <w:i/>
          <w:color w:val="000000"/>
        </w:rPr>
        <w:t>Applied Energy</w:t>
      </w:r>
      <w:r w:rsidRPr="00982AB0">
        <w:rPr>
          <w:color w:val="000000"/>
        </w:rPr>
        <w:t xml:space="preserve"> 113:1077</w:t>
      </w:r>
      <w:r w:rsidR="00D205FF" w:rsidRPr="00982AB0">
        <w:rPr>
          <w:color w:val="000000"/>
        </w:rPr>
        <w:t>–</w:t>
      </w:r>
      <w:r w:rsidR="00A57F89">
        <w:rPr>
          <w:color w:val="000000"/>
        </w:rPr>
        <w:t>1088.</w:t>
      </w:r>
    </w:p>
    <w:p w14:paraId="7E984ED6" w14:textId="001F88BB" w:rsidR="00461703" w:rsidRPr="004460B2" w:rsidRDefault="00A4299B" w:rsidP="004460B2">
      <w:pPr>
        <w:pStyle w:val="GridTable21"/>
        <w:rPr>
          <w:rFonts w:ascii="Times" w:hAnsi="Times"/>
          <w:color w:val="1A1718"/>
        </w:rPr>
      </w:pPr>
      <w:r w:rsidRPr="00095B56">
        <w:rPr>
          <w:rStyle w:val="displayctbr"/>
        </w:rPr>
        <w:t xml:space="preserve">Wise M., H. McJeon, </w:t>
      </w:r>
      <w:r w:rsidRPr="00095B56">
        <w:rPr>
          <w:rStyle w:val="selected"/>
        </w:rPr>
        <w:t>L.</w:t>
      </w:r>
      <w:r w:rsidRPr="00FB539D">
        <w:rPr>
          <w:rStyle w:val="selected"/>
        </w:rPr>
        <w:t xml:space="preserve"> </w:t>
      </w:r>
      <w:r w:rsidRPr="00095B56">
        <w:rPr>
          <w:rStyle w:val="selected"/>
        </w:rPr>
        <w:t>Clarke</w:t>
      </w:r>
      <w:r w:rsidRPr="00FB539D">
        <w:rPr>
          <w:rStyle w:val="displayctbr"/>
        </w:rPr>
        <w:t xml:space="preserve">, </w:t>
      </w:r>
      <w:r w:rsidRPr="00095B56">
        <w:rPr>
          <w:rStyle w:val="displayctbr"/>
        </w:rPr>
        <w:t>K. Calvin, and G. Kyle.</w:t>
      </w:r>
      <w:r w:rsidR="005309DE" w:rsidRPr="00095B56">
        <w:t> 2014</w:t>
      </w:r>
      <w:r w:rsidRPr="00095B56">
        <w:t>. </w:t>
      </w:r>
      <w:r w:rsidR="00095B56" w:rsidRPr="00FB539D">
        <w:t>“</w:t>
      </w:r>
      <w:r w:rsidRPr="00FB539D">
        <w:rPr>
          <w:rStyle w:val="Subtitle1"/>
        </w:rPr>
        <w:t>Assessing the interactions among U.S. climate policy, biomass energy, and agricultural trade</w:t>
      </w:r>
      <w:r w:rsidRPr="00095B56">
        <w:rPr>
          <w:rStyle w:val="Subtitle1"/>
        </w:rPr>
        <w:t>.</w:t>
      </w:r>
      <w:r w:rsidR="00095B56" w:rsidRPr="00FB539D">
        <w:rPr>
          <w:rStyle w:val="Subtitle1"/>
        </w:rPr>
        <w:t>”</w:t>
      </w:r>
      <w:r w:rsidRPr="00FB539D">
        <w:rPr>
          <w:rStyle w:val="Subtitle1"/>
        </w:rPr>
        <w:t xml:space="preserve"> </w:t>
      </w:r>
      <w:r w:rsidRPr="00FB539D">
        <w:rPr>
          <w:rFonts w:ascii="Times" w:hAnsi="Times"/>
          <w:i/>
          <w:color w:val="1A1718"/>
        </w:rPr>
        <w:t>The Energy Journal</w:t>
      </w:r>
      <w:r w:rsidR="00095B56" w:rsidRPr="00FB539D">
        <w:rPr>
          <w:rFonts w:ascii="Times" w:hAnsi="Times"/>
          <w:color w:val="1A1718"/>
        </w:rPr>
        <w:t xml:space="preserve"> 35</w:t>
      </w:r>
      <w:r w:rsidR="00095B56" w:rsidRPr="00FB539D">
        <w:rPr>
          <w:rFonts w:ascii="Times" w:hAnsi="Times" w:cs="Times"/>
          <w:color w:val="1A1718"/>
        </w:rPr>
        <w:t>(</w:t>
      </w:r>
      <w:r w:rsidRPr="00FB539D">
        <w:rPr>
          <w:rFonts w:ascii="Times" w:hAnsi="Times"/>
          <w:color w:val="1A1718"/>
        </w:rPr>
        <w:t>SI1</w:t>
      </w:r>
      <w:r w:rsidR="00095B56" w:rsidRPr="00FB539D">
        <w:rPr>
          <w:rFonts w:ascii="Times" w:hAnsi="Times" w:cs="Times"/>
          <w:color w:val="1A1718"/>
        </w:rPr>
        <w:t>):</w:t>
      </w:r>
      <w:r w:rsidRPr="00FB539D">
        <w:rPr>
          <w:rFonts w:ascii="Times" w:hAnsi="Times"/>
          <w:color w:val="1A1718"/>
        </w:rPr>
        <w:t>165</w:t>
      </w:r>
      <w:r w:rsidR="00D205FF" w:rsidRPr="00095B56">
        <w:rPr>
          <w:rFonts w:ascii="Times" w:hAnsi="Times" w:cs="Times"/>
          <w:color w:val="1A1718"/>
        </w:rPr>
        <w:t>–</w:t>
      </w:r>
      <w:r w:rsidRPr="00FB539D">
        <w:rPr>
          <w:rFonts w:ascii="Times" w:hAnsi="Times"/>
          <w:color w:val="1A1718"/>
        </w:rPr>
        <w:t>180.</w:t>
      </w:r>
    </w:p>
    <w:p w14:paraId="34155D61" w14:textId="5BE0D251" w:rsidR="00160217" w:rsidRPr="00982AB0" w:rsidRDefault="004E0A82" w:rsidP="004460B2">
      <w:pPr>
        <w:pStyle w:val="GridTable21"/>
        <w:rPr>
          <w:color w:val="000000"/>
        </w:rPr>
      </w:pPr>
      <w:r w:rsidRPr="00982AB0">
        <w:rPr>
          <w:rStyle w:val="displayctbr"/>
          <w:color w:val="000000"/>
        </w:rPr>
        <w:lastRenderedPageBreak/>
        <w:t xml:space="preserve">Calvin K., M. Wise, </w:t>
      </w:r>
      <w:r w:rsidRPr="00982AB0">
        <w:rPr>
          <w:rStyle w:val="selected"/>
          <w:color w:val="000000"/>
        </w:rPr>
        <w:t>L.</w:t>
      </w:r>
      <w:r w:rsidRPr="00FB539D">
        <w:rPr>
          <w:rStyle w:val="selected"/>
          <w:color w:val="000000"/>
        </w:rPr>
        <w:t xml:space="preserve"> </w:t>
      </w:r>
      <w:r w:rsidRPr="00982AB0">
        <w:rPr>
          <w:rStyle w:val="selected"/>
          <w:color w:val="000000"/>
        </w:rPr>
        <w:t>Clarke</w:t>
      </w:r>
      <w:r w:rsidRPr="00FB539D">
        <w:rPr>
          <w:rStyle w:val="displayctbr"/>
          <w:color w:val="000000"/>
        </w:rPr>
        <w:t xml:space="preserve">, </w:t>
      </w:r>
      <w:r w:rsidRPr="00982AB0">
        <w:rPr>
          <w:rStyle w:val="displayctbr"/>
          <w:color w:val="000000"/>
        </w:rPr>
        <w:t>J. Edm</w:t>
      </w:r>
      <w:r w:rsidR="003938B5" w:rsidRPr="00982AB0">
        <w:rPr>
          <w:rStyle w:val="displayctbr"/>
          <w:color w:val="000000"/>
        </w:rPr>
        <w:t>onds, G. Kyle, P. Luckow, and A.</w:t>
      </w:r>
      <w:r w:rsidR="00095B56">
        <w:rPr>
          <w:rStyle w:val="displayctbr"/>
          <w:color w:val="000000"/>
        </w:rPr>
        <w:t xml:space="preserve"> </w:t>
      </w:r>
      <w:r w:rsidRPr="00982AB0">
        <w:rPr>
          <w:rStyle w:val="displayctbr"/>
          <w:color w:val="000000"/>
        </w:rPr>
        <w:t>Thomson.</w:t>
      </w:r>
      <w:r w:rsidR="00095B56">
        <w:rPr>
          <w:color w:val="000000"/>
        </w:rPr>
        <w:t xml:space="preserve"> </w:t>
      </w:r>
      <w:r w:rsidRPr="00982AB0">
        <w:rPr>
          <w:color w:val="000000"/>
        </w:rPr>
        <w:t>2013.</w:t>
      </w:r>
      <w:r w:rsidR="00095B56">
        <w:rPr>
          <w:color w:val="000000"/>
        </w:rPr>
        <w:t xml:space="preserve"> “</w:t>
      </w:r>
      <w:r w:rsidRPr="00FB539D">
        <w:rPr>
          <w:rStyle w:val="Subtitle1"/>
          <w:color w:val="000000"/>
        </w:rPr>
        <w:t>Implications of simultaneously mitigating and adapting to climate change: Initial experiments using GCAM</w:t>
      </w:r>
      <w:r w:rsidR="003938B5" w:rsidRPr="00982AB0">
        <w:rPr>
          <w:rStyle w:val="Subtitle1"/>
          <w:color w:val="000000"/>
        </w:rPr>
        <w:t>.</w:t>
      </w:r>
      <w:r w:rsidR="00095B56">
        <w:rPr>
          <w:rStyle w:val="Subtitle1"/>
          <w:color w:val="000000"/>
        </w:rPr>
        <w:t>”</w:t>
      </w:r>
      <w:r w:rsidR="003938B5" w:rsidRPr="00FB539D">
        <w:rPr>
          <w:rStyle w:val="Subtitle1"/>
          <w:color w:val="000000"/>
        </w:rPr>
        <w:t xml:space="preserve"> </w:t>
      </w:r>
      <w:r w:rsidRPr="00982AB0">
        <w:rPr>
          <w:rStyle w:val="booktitle1"/>
          <w:color w:val="000000"/>
        </w:rPr>
        <w:t xml:space="preserve">Climatic Change </w:t>
      </w:r>
      <w:r w:rsidRPr="00982AB0">
        <w:rPr>
          <w:rStyle w:val="journalvolume"/>
          <w:color w:val="000000"/>
        </w:rPr>
        <w:t>117</w:t>
      </w:r>
      <w:r w:rsidRPr="00982AB0">
        <w:rPr>
          <w:color w:val="000000"/>
        </w:rPr>
        <w:t>(3):</w:t>
      </w:r>
      <w:r w:rsidR="00A60941" w:rsidRPr="00982AB0">
        <w:rPr>
          <w:color w:val="000000"/>
        </w:rPr>
        <w:t xml:space="preserve"> </w:t>
      </w:r>
      <w:r w:rsidRPr="00982AB0">
        <w:rPr>
          <w:color w:val="000000"/>
        </w:rPr>
        <w:t>545</w:t>
      </w:r>
      <w:r w:rsidR="00D205FF" w:rsidRPr="00982AB0">
        <w:rPr>
          <w:color w:val="000000"/>
        </w:rPr>
        <w:t>–</w:t>
      </w:r>
      <w:r w:rsidRPr="00982AB0">
        <w:rPr>
          <w:color w:val="000000"/>
        </w:rPr>
        <w:t>560.</w:t>
      </w:r>
    </w:p>
    <w:p w14:paraId="32AC32F9" w14:textId="523C7406" w:rsidR="0073111B" w:rsidRPr="00982AB0" w:rsidRDefault="003938B5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982AB0">
        <w:rPr>
          <w:rStyle w:val="displayctbr"/>
          <w:sz w:val="22"/>
          <w:szCs w:val="22"/>
        </w:rPr>
        <w:t>Chaturvedi V, S. Kim, S.</w:t>
      </w:r>
      <w:r w:rsidR="00FF7F2E" w:rsidRPr="00982AB0">
        <w:rPr>
          <w:rStyle w:val="displayctbr"/>
          <w:sz w:val="22"/>
          <w:szCs w:val="22"/>
        </w:rPr>
        <w:t xml:space="preserve"> Smith, </w:t>
      </w:r>
      <w:r w:rsidRPr="00982AB0">
        <w:rPr>
          <w:rStyle w:val="selected"/>
          <w:sz w:val="22"/>
          <w:szCs w:val="22"/>
        </w:rPr>
        <w:t>L.</w:t>
      </w:r>
      <w:r w:rsidR="00FF7F2E" w:rsidRPr="00FB539D">
        <w:rPr>
          <w:rStyle w:val="selected"/>
          <w:sz w:val="22"/>
        </w:rPr>
        <w:t xml:space="preserve"> </w:t>
      </w:r>
      <w:r w:rsidR="00FF7F2E" w:rsidRPr="00982AB0">
        <w:rPr>
          <w:rStyle w:val="selected"/>
          <w:sz w:val="22"/>
          <w:szCs w:val="22"/>
        </w:rPr>
        <w:t>Clarke</w:t>
      </w:r>
      <w:r w:rsidR="00FF7F2E" w:rsidRPr="00FB539D">
        <w:rPr>
          <w:rStyle w:val="displayctbr"/>
          <w:sz w:val="22"/>
        </w:rPr>
        <w:t xml:space="preserve">, </w:t>
      </w:r>
      <w:r w:rsidR="00FF7F2E" w:rsidRPr="00982AB0">
        <w:rPr>
          <w:rStyle w:val="displayctbr"/>
          <w:sz w:val="22"/>
          <w:szCs w:val="22"/>
        </w:rPr>
        <w:t>Y</w:t>
      </w:r>
      <w:r w:rsidRPr="00982AB0">
        <w:rPr>
          <w:rStyle w:val="displayctbr"/>
          <w:sz w:val="22"/>
          <w:szCs w:val="22"/>
        </w:rPr>
        <w:t>. Zhou, G. Kyle, and P.</w:t>
      </w:r>
      <w:r w:rsidR="00FF7F2E" w:rsidRPr="00982AB0">
        <w:rPr>
          <w:rStyle w:val="displayctbr"/>
          <w:sz w:val="22"/>
          <w:szCs w:val="22"/>
        </w:rPr>
        <w:t xml:space="preserve"> Patel.</w:t>
      </w:r>
      <w:r w:rsidRPr="00982AB0">
        <w:rPr>
          <w:sz w:val="22"/>
          <w:szCs w:val="22"/>
        </w:rPr>
        <w:t> </w:t>
      </w:r>
      <w:r w:rsidR="00FF7F2E" w:rsidRPr="00982AB0">
        <w:rPr>
          <w:sz w:val="22"/>
          <w:szCs w:val="22"/>
        </w:rPr>
        <w:t>2013.</w:t>
      </w:r>
      <w:r w:rsidRPr="00982AB0">
        <w:rPr>
          <w:sz w:val="22"/>
          <w:szCs w:val="22"/>
        </w:rPr>
        <w:t xml:space="preserve"> </w:t>
      </w:r>
      <w:r w:rsidR="00990B4B">
        <w:rPr>
          <w:sz w:val="22"/>
          <w:szCs w:val="22"/>
        </w:rPr>
        <w:t>“</w:t>
      </w:r>
      <w:r w:rsidR="00FF7F2E" w:rsidRPr="00FB539D">
        <w:rPr>
          <w:rStyle w:val="Subtitle1"/>
          <w:sz w:val="22"/>
        </w:rPr>
        <w:t>Model evaluation and hindcasting: A zero order experiment with an integrated assessment model</w:t>
      </w:r>
      <w:r w:rsidR="00FF7F2E" w:rsidRPr="00982AB0">
        <w:rPr>
          <w:rStyle w:val="Subtitle1"/>
          <w:sz w:val="22"/>
          <w:szCs w:val="22"/>
        </w:rPr>
        <w:t>.</w:t>
      </w:r>
      <w:r w:rsidR="00990B4B">
        <w:rPr>
          <w:rStyle w:val="Subtitle1"/>
          <w:sz w:val="22"/>
          <w:szCs w:val="22"/>
        </w:rPr>
        <w:t>”</w:t>
      </w:r>
      <w:r w:rsidR="00FF7F2E" w:rsidRPr="00982AB0">
        <w:rPr>
          <w:sz w:val="22"/>
          <w:szCs w:val="22"/>
        </w:rPr>
        <w:t xml:space="preserve"> </w:t>
      </w:r>
      <w:r w:rsidR="002923B5" w:rsidRPr="00982AB0">
        <w:rPr>
          <w:i/>
          <w:sz w:val="22"/>
          <w:szCs w:val="22"/>
        </w:rPr>
        <w:t xml:space="preserve">Energy </w:t>
      </w:r>
      <w:r w:rsidR="002923B5" w:rsidRPr="00982AB0">
        <w:rPr>
          <w:sz w:val="22"/>
          <w:szCs w:val="22"/>
        </w:rPr>
        <w:t>61:479</w:t>
      </w:r>
      <w:r w:rsidR="00D205FF" w:rsidRPr="00982AB0">
        <w:rPr>
          <w:sz w:val="22"/>
          <w:szCs w:val="22"/>
        </w:rPr>
        <w:t>–</w:t>
      </w:r>
      <w:r w:rsidR="002923B5" w:rsidRPr="00982AB0">
        <w:rPr>
          <w:sz w:val="22"/>
          <w:szCs w:val="22"/>
        </w:rPr>
        <w:t>490</w:t>
      </w:r>
      <w:r w:rsidR="00A57F89">
        <w:rPr>
          <w:sz w:val="22"/>
          <w:szCs w:val="22"/>
        </w:rPr>
        <w:t>.</w:t>
      </w:r>
    </w:p>
    <w:p w14:paraId="132C410B" w14:textId="743BFDA4" w:rsidR="004E0A82" w:rsidRPr="00982AB0" w:rsidRDefault="004E0A82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Edmonds J., P. Luckow, K. Calvin, M. Wise, J. Dooley, G. Kyle, S. Kim, P. Patel, and </w:t>
      </w:r>
      <w:r w:rsidRPr="00982AB0">
        <w:rPr>
          <w:rStyle w:val="selected"/>
          <w:color w:val="000000"/>
          <w:sz w:val="22"/>
          <w:szCs w:val="22"/>
        </w:rPr>
        <w:t>L. Clarke</w:t>
      </w:r>
      <w:r w:rsidRPr="00FB539D">
        <w:rPr>
          <w:rStyle w:val="displayctbr"/>
          <w:color w:val="000000"/>
          <w:sz w:val="22"/>
        </w:rPr>
        <w:t>.</w:t>
      </w:r>
      <w:r w:rsidR="004C2333" w:rsidRPr="00982AB0">
        <w:rPr>
          <w:color w:val="000000"/>
          <w:sz w:val="22"/>
          <w:szCs w:val="22"/>
        </w:rPr>
        <w:t> </w:t>
      </w:r>
      <w:r w:rsidRPr="00982AB0">
        <w:rPr>
          <w:color w:val="000000"/>
          <w:sz w:val="22"/>
          <w:szCs w:val="22"/>
        </w:rPr>
        <w:t>2013. </w:t>
      </w:r>
      <w:r w:rsidR="00990B4B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Can Radiative Forcing Be Limited to 2.6 Wm−2 Without Negat</w:t>
      </w:r>
      <w:r w:rsidR="003938B5" w:rsidRPr="00FB539D">
        <w:rPr>
          <w:rStyle w:val="Subtitle1"/>
          <w:color w:val="000000"/>
          <w:sz w:val="22"/>
        </w:rPr>
        <w:t xml:space="preserve">ive Emissions From Bioenergy and </w:t>
      </w:r>
      <w:r w:rsidRPr="00FB539D">
        <w:rPr>
          <w:rStyle w:val="Subtitle1"/>
          <w:color w:val="000000"/>
          <w:sz w:val="22"/>
        </w:rPr>
        <w:t>CO</w:t>
      </w:r>
      <w:r w:rsidRPr="00FB539D">
        <w:rPr>
          <w:rStyle w:val="Subtitle1"/>
          <w:color w:val="000000"/>
          <w:sz w:val="22"/>
          <w:vertAlign w:val="subscript"/>
        </w:rPr>
        <w:t>2</w:t>
      </w:r>
      <w:r w:rsidRPr="00FB539D">
        <w:rPr>
          <w:rStyle w:val="Subtitle1"/>
          <w:color w:val="000000"/>
          <w:sz w:val="22"/>
        </w:rPr>
        <w:t xml:space="preserve"> Capture and Storage</w:t>
      </w:r>
      <w:r w:rsidRPr="00982AB0">
        <w:rPr>
          <w:rStyle w:val="Subtitle1"/>
          <w:color w:val="000000"/>
          <w:sz w:val="22"/>
          <w:szCs w:val="22"/>
        </w:rPr>
        <w:t>?</w:t>
      </w:r>
      <w:r w:rsidR="00990B4B">
        <w:rPr>
          <w:rStyle w:val="Subtitle1"/>
          <w:color w:val="000000"/>
          <w:sz w:val="22"/>
          <w:szCs w:val="22"/>
        </w:rPr>
        <w:t>”</w:t>
      </w:r>
      <w:r w:rsidRPr="00FB539D">
        <w:rPr>
          <w:rStyle w:val="Subtitle1"/>
          <w:color w:val="000000"/>
          <w:sz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Climatic Change </w:t>
      </w:r>
      <w:r w:rsidRPr="00982AB0">
        <w:rPr>
          <w:rStyle w:val="journalvolume"/>
          <w:color w:val="000000"/>
          <w:sz w:val="22"/>
          <w:szCs w:val="22"/>
        </w:rPr>
        <w:t>118</w:t>
      </w:r>
      <w:r w:rsidRPr="00982AB0">
        <w:rPr>
          <w:color w:val="000000"/>
          <w:sz w:val="22"/>
          <w:szCs w:val="22"/>
        </w:rPr>
        <w:t>(1):</w:t>
      </w:r>
      <w:r w:rsidR="00A60941" w:rsidRPr="00982AB0">
        <w:rPr>
          <w:color w:val="000000"/>
          <w:sz w:val="22"/>
          <w:szCs w:val="22"/>
        </w:rPr>
        <w:t xml:space="preserve"> </w:t>
      </w:r>
      <w:r w:rsidRPr="00982AB0">
        <w:rPr>
          <w:color w:val="000000"/>
          <w:sz w:val="22"/>
          <w:szCs w:val="22"/>
        </w:rPr>
        <w:t>29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43.</w:t>
      </w:r>
    </w:p>
    <w:p w14:paraId="23C7FA85" w14:textId="6D451BB5" w:rsidR="00FF7F2E" w:rsidRPr="00982AB0" w:rsidRDefault="004E0A82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Le Page Y., G. Hurtt, A. Thomson, B. Bond-Lamberty, P. Patel, M. Wise, K. Calvin, G. Kyle, </w:t>
      </w:r>
      <w:r w:rsidRPr="00982AB0">
        <w:rPr>
          <w:rStyle w:val="selected"/>
          <w:color w:val="000000"/>
          <w:sz w:val="22"/>
          <w:szCs w:val="22"/>
        </w:rPr>
        <w:t>L.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J. Edmonds, and A. Janetos.</w:t>
      </w:r>
      <w:r w:rsidR="004C2333" w:rsidRPr="00982AB0">
        <w:rPr>
          <w:color w:val="000000"/>
          <w:sz w:val="22"/>
          <w:szCs w:val="22"/>
        </w:rPr>
        <w:t> </w:t>
      </w:r>
      <w:r w:rsidRPr="00982AB0">
        <w:rPr>
          <w:color w:val="000000"/>
          <w:sz w:val="22"/>
          <w:szCs w:val="22"/>
        </w:rPr>
        <w:t>2013. </w:t>
      </w:r>
      <w:r w:rsidR="00547667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Sensitivity of climate mitigation stra</w:t>
      </w:r>
      <w:r w:rsidR="004C2333" w:rsidRPr="00FB539D">
        <w:rPr>
          <w:rStyle w:val="Subtitle1"/>
          <w:color w:val="000000"/>
          <w:sz w:val="22"/>
        </w:rPr>
        <w:t>tegies to natural disturbances</w:t>
      </w:r>
      <w:r w:rsidR="004C2333" w:rsidRPr="00982AB0">
        <w:rPr>
          <w:rStyle w:val="Subtitle1"/>
          <w:color w:val="000000"/>
          <w:sz w:val="22"/>
          <w:szCs w:val="22"/>
        </w:rPr>
        <w:t>.</w:t>
      </w:r>
      <w:r w:rsidR="00547667">
        <w:rPr>
          <w:rStyle w:val="Subtitle1"/>
          <w:color w:val="000000"/>
          <w:sz w:val="22"/>
          <w:szCs w:val="22"/>
        </w:rPr>
        <w:t>”</w:t>
      </w:r>
      <w:r w:rsidRPr="00FB539D">
        <w:rPr>
          <w:rStyle w:val="Subtitle1"/>
          <w:color w:val="000000"/>
          <w:sz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Environmental Research Letters </w:t>
      </w:r>
      <w:r w:rsidRPr="00982AB0">
        <w:rPr>
          <w:rStyle w:val="journalvolume"/>
          <w:color w:val="000000"/>
          <w:sz w:val="22"/>
          <w:szCs w:val="22"/>
        </w:rPr>
        <w:t>8</w:t>
      </w:r>
      <w:r w:rsidR="000E6C83" w:rsidRPr="00982AB0">
        <w:rPr>
          <w:color w:val="000000"/>
          <w:sz w:val="22"/>
          <w:szCs w:val="22"/>
        </w:rPr>
        <w:t>(1): 015018.</w:t>
      </w:r>
      <w:r w:rsidR="00547667">
        <w:rPr>
          <w:color w:val="000000"/>
          <w:sz w:val="22"/>
          <w:szCs w:val="22"/>
        </w:rPr>
        <w:t xml:space="preserve"> </w:t>
      </w:r>
    </w:p>
    <w:p w14:paraId="49E28AA5" w14:textId="0F44F182" w:rsidR="004E0A82" w:rsidRPr="00CF3776" w:rsidRDefault="004E0A82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Zhou S., G. Kyle, S. Yu, </w:t>
      </w:r>
      <w:r w:rsidRPr="00982AB0">
        <w:rPr>
          <w:rStyle w:val="selected"/>
          <w:color w:val="000000"/>
          <w:sz w:val="22"/>
          <w:szCs w:val="22"/>
        </w:rPr>
        <w:t>L.</w:t>
      </w:r>
      <w:r w:rsidRPr="00FB539D">
        <w:rPr>
          <w:rStyle w:val="selected"/>
          <w:color w:val="000000"/>
          <w:sz w:val="22"/>
        </w:rPr>
        <w:t xml:space="preserve"> </w:t>
      </w:r>
      <w:r w:rsidRPr="00982AB0">
        <w:rPr>
          <w:rStyle w:val="selected"/>
          <w:color w:val="000000"/>
          <w:sz w:val="22"/>
          <w:szCs w:val="22"/>
        </w:rPr>
        <w:t>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J. Eom, P. Luckow, V Chaturvedi, X. Zhang, and J. Edmonds.</w:t>
      </w:r>
      <w:r w:rsidRPr="00982AB0">
        <w:rPr>
          <w:color w:val="000000"/>
          <w:sz w:val="22"/>
          <w:szCs w:val="22"/>
        </w:rPr>
        <w:t> 2013. </w:t>
      </w:r>
      <w:r w:rsidR="00D17055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Energy use and CO</w:t>
      </w:r>
      <w:r w:rsidRPr="00FB539D">
        <w:rPr>
          <w:rStyle w:val="Subtitle1"/>
          <w:color w:val="000000"/>
          <w:sz w:val="22"/>
          <w:vertAlign w:val="subscript"/>
        </w:rPr>
        <w:t>2</w:t>
      </w:r>
      <w:r w:rsidRPr="00FB539D">
        <w:rPr>
          <w:rStyle w:val="Subtitle1"/>
          <w:color w:val="000000"/>
          <w:sz w:val="22"/>
        </w:rPr>
        <w:t xml:space="preserve"> emissions of China’s industrial sector from a global perspective</w:t>
      </w:r>
      <w:r w:rsidRPr="00CF3776">
        <w:rPr>
          <w:rStyle w:val="Subtitle1"/>
          <w:color w:val="000000"/>
          <w:sz w:val="22"/>
          <w:szCs w:val="22"/>
        </w:rPr>
        <w:t>.</w:t>
      </w:r>
      <w:r w:rsidR="00D17055">
        <w:rPr>
          <w:rStyle w:val="Subtitle1"/>
          <w:color w:val="000000"/>
          <w:sz w:val="22"/>
          <w:szCs w:val="22"/>
        </w:rPr>
        <w:t>”</w:t>
      </w:r>
      <w:r w:rsidRPr="00FB539D">
        <w:rPr>
          <w:rStyle w:val="Subtitle1"/>
          <w:color w:val="000000"/>
          <w:sz w:val="22"/>
        </w:rPr>
        <w:t> </w:t>
      </w:r>
      <w:r w:rsidRPr="00CF3776">
        <w:rPr>
          <w:rStyle w:val="booktitle1"/>
          <w:color w:val="000000"/>
          <w:sz w:val="22"/>
          <w:szCs w:val="22"/>
        </w:rPr>
        <w:t xml:space="preserve">Energy Policy </w:t>
      </w:r>
      <w:r w:rsidRPr="00CF3776">
        <w:rPr>
          <w:rStyle w:val="journalvolume"/>
          <w:color w:val="000000"/>
          <w:sz w:val="22"/>
          <w:szCs w:val="22"/>
        </w:rPr>
        <w:t>58</w:t>
      </w:r>
      <w:r w:rsidR="000E6C83" w:rsidRPr="00CF3776">
        <w:rPr>
          <w:color w:val="000000"/>
          <w:sz w:val="22"/>
          <w:szCs w:val="22"/>
        </w:rPr>
        <w:t>:284</w:t>
      </w:r>
      <w:r w:rsidR="00D205FF" w:rsidRPr="00982AB0">
        <w:rPr>
          <w:color w:val="000000"/>
          <w:sz w:val="22"/>
          <w:szCs w:val="22"/>
        </w:rPr>
        <w:t>–</w:t>
      </w:r>
      <w:r w:rsidR="000E6C83" w:rsidRPr="00982AB0">
        <w:rPr>
          <w:color w:val="000000"/>
          <w:sz w:val="22"/>
          <w:szCs w:val="22"/>
        </w:rPr>
        <w:t>294.</w:t>
      </w:r>
      <w:r w:rsidR="00A81000" w:rsidRPr="00982AB0">
        <w:rPr>
          <w:color w:val="000000"/>
          <w:sz w:val="22"/>
          <w:szCs w:val="22"/>
        </w:rPr>
        <w:t xml:space="preserve"> </w:t>
      </w:r>
    </w:p>
    <w:p w14:paraId="45777EEA" w14:textId="62F1BA5A" w:rsidR="00461703" w:rsidRPr="004460B2" w:rsidRDefault="00DE3848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Zhou Y, J. Eom, and </w:t>
      </w:r>
      <w:r w:rsidRPr="00982AB0">
        <w:rPr>
          <w:rStyle w:val="selected"/>
          <w:color w:val="000000"/>
          <w:sz w:val="22"/>
          <w:szCs w:val="22"/>
        </w:rPr>
        <w:t>L. Clarke</w:t>
      </w:r>
      <w:r w:rsidRPr="00FB539D">
        <w:rPr>
          <w:rStyle w:val="displayctbr"/>
          <w:color w:val="000000"/>
          <w:sz w:val="22"/>
        </w:rPr>
        <w:t>.</w:t>
      </w:r>
      <w:r w:rsidR="00DC0431" w:rsidRPr="00982AB0">
        <w:rPr>
          <w:color w:val="000000"/>
          <w:sz w:val="22"/>
          <w:szCs w:val="22"/>
        </w:rPr>
        <w:t> </w:t>
      </w:r>
      <w:r w:rsidRPr="00982AB0">
        <w:rPr>
          <w:color w:val="000000"/>
          <w:sz w:val="22"/>
          <w:szCs w:val="22"/>
        </w:rPr>
        <w:t>2013. </w:t>
      </w:r>
      <w:r w:rsidR="00D17055">
        <w:rPr>
          <w:color w:val="000000"/>
          <w:sz w:val="22"/>
          <w:szCs w:val="22"/>
        </w:rPr>
        <w:t>“</w:t>
      </w:r>
      <w:r w:rsidRPr="00FB539D">
        <w:rPr>
          <w:rStyle w:val="Subtitle1"/>
          <w:color w:val="000000"/>
          <w:sz w:val="22"/>
        </w:rPr>
        <w:t>The effect of climate change, population distribution, and climate mitigation on building energy use in the U.S. and China</w:t>
      </w:r>
      <w:r w:rsidRPr="00982AB0">
        <w:rPr>
          <w:rStyle w:val="Subtitle1"/>
          <w:color w:val="000000"/>
          <w:sz w:val="22"/>
          <w:szCs w:val="22"/>
        </w:rPr>
        <w:t>.</w:t>
      </w:r>
      <w:r w:rsidR="00D17055">
        <w:rPr>
          <w:rStyle w:val="Subtitle1"/>
          <w:color w:val="000000"/>
          <w:sz w:val="22"/>
          <w:szCs w:val="22"/>
        </w:rPr>
        <w:t>”</w:t>
      </w:r>
      <w:r w:rsidRPr="00FB539D">
        <w:rPr>
          <w:rStyle w:val="Subtitle1"/>
          <w:color w:val="000000"/>
          <w:sz w:val="22"/>
        </w:rPr>
        <w:t> </w:t>
      </w:r>
      <w:r w:rsidRPr="00982AB0">
        <w:rPr>
          <w:rStyle w:val="booktitle1"/>
          <w:color w:val="000000"/>
          <w:sz w:val="22"/>
          <w:szCs w:val="22"/>
        </w:rPr>
        <w:t xml:space="preserve">Climatic Change </w:t>
      </w:r>
      <w:r w:rsidRPr="00982AB0">
        <w:rPr>
          <w:rStyle w:val="journalvolume"/>
          <w:color w:val="000000"/>
          <w:sz w:val="22"/>
          <w:szCs w:val="22"/>
        </w:rPr>
        <w:t>119</w:t>
      </w:r>
      <w:r w:rsidR="00DC0431" w:rsidRPr="00982AB0">
        <w:rPr>
          <w:color w:val="000000"/>
          <w:sz w:val="22"/>
          <w:szCs w:val="22"/>
        </w:rPr>
        <w:t>(3</w:t>
      </w:r>
      <w:r w:rsidR="00D205FF" w:rsidRPr="00982AB0">
        <w:rPr>
          <w:color w:val="000000"/>
          <w:sz w:val="22"/>
          <w:szCs w:val="22"/>
        </w:rPr>
        <w:t>–</w:t>
      </w:r>
      <w:r w:rsidR="00DC0431" w:rsidRPr="00982AB0">
        <w:rPr>
          <w:color w:val="000000"/>
          <w:sz w:val="22"/>
          <w:szCs w:val="22"/>
        </w:rPr>
        <w:t>4):979-992.</w:t>
      </w:r>
    </w:p>
    <w:p w14:paraId="144CA469" w14:textId="4B8D5F2B" w:rsidR="004E0A82" w:rsidRPr="00982AB0" w:rsidRDefault="004E0A82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sz w:val="22"/>
          <w:szCs w:val="22"/>
        </w:rPr>
        <w:t xml:space="preserve">Calvin, K., L. Clarke, V. Krey, G. Blanford, K. Jiang, M. Kainuma, E. Krigler, G. Luderer, PR. Shukla. 2012. </w:t>
      </w:r>
      <w:r w:rsidR="00D17055">
        <w:rPr>
          <w:sz w:val="22"/>
          <w:szCs w:val="22"/>
        </w:rPr>
        <w:t>“</w:t>
      </w:r>
      <w:r w:rsidRPr="00982AB0">
        <w:rPr>
          <w:sz w:val="22"/>
          <w:szCs w:val="22"/>
        </w:rPr>
        <w:t>The role of Asia in mitigating climate change: results from the Asia Modeling Exercise.</w:t>
      </w:r>
      <w:r w:rsidR="00D17055">
        <w:rPr>
          <w:sz w:val="22"/>
          <w:szCs w:val="22"/>
        </w:rPr>
        <w:t>”</w:t>
      </w:r>
      <w:r w:rsidRPr="00982AB0">
        <w:rPr>
          <w:sz w:val="22"/>
          <w:szCs w:val="22"/>
        </w:rPr>
        <w:t xml:space="preserve"> </w:t>
      </w:r>
      <w:r w:rsidRPr="00982AB0">
        <w:rPr>
          <w:i/>
          <w:sz w:val="22"/>
          <w:szCs w:val="22"/>
        </w:rPr>
        <w:t xml:space="preserve">Energy Economics </w:t>
      </w:r>
      <w:r w:rsidRPr="00982AB0">
        <w:rPr>
          <w:rStyle w:val="journalvolume"/>
          <w:color w:val="000000"/>
          <w:sz w:val="22"/>
          <w:szCs w:val="22"/>
        </w:rPr>
        <w:t>34</w:t>
      </w:r>
      <w:r w:rsidRPr="00982AB0">
        <w:rPr>
          <w:color w:val="000000"/>
          <w:sz w:val="22"/>
          <w:szCs w:val="22"/>
        </w:rPr>
        <w:t>(3):S251–S260.</w:t>
      </w:r>
    </w:p>
    <w:p w14:paraId="5B4C1BF8" w14:textId="0E4B6A40" w:rsidR="004E0A82" w:rsidRPr="00982AB0" w:rsidRDefault="009565C9" w:rsidP="004460B2">
      <w:pPr>
        <w:pStyle w:val="GridTable21"/>
      </w:pPr>
      <w:r w:rsidRPr="00982AB0">
        <w:t xml:space="preserve">Chaturvedi V., S. Waldhoff, L. Clarke, S. Fujimori. 2012. </w:t>
      </w:r>
      <w:r w:rsidR="00D17055">
        <w:t>“</w:t>
      </w:r>
      <w:r w:rsidRPr="00982AB0">
        <w:t>What are the Starting Points? Evaluating Base-Year Assumptions in the Asian Modeling Exercise.</w:t>
      </w:r>
      <w:r w:rsidR="00D17055">
        <w:t>”</w:t>
      </w:r>
      <w:r w:rsidRPr="00982AB0">
        <w:t xml:space="preserve"> </w:t>
      </w:r>
      <w:r w:rsidRPr="00982AB0">
        <w:rPr>
          <w:i/>
        </w:rPr>
        <w:t>Energy Economics</w:t>
      </w:r>
      <w:r w:rsidR="00EA4676" w:rsidRPr="00982AB0">
        <w:t xml:space="preserve">, </w:t>
      </w:r>
      <w:r w:rsidR="00EA4676" w:rsidRPr="00982AB0">
        <w:rPr>
          <w:rStyle w:val="journalvolume"/>
          <w:color w:val="000000"/>
        </w:rPr>
        <w:t>34</w:t>
      </w:r>
      <w:r w:rsidR="00A60941" w:rsidRPr="00982AB0">
        <w:rPr>
          <w:rStyle w:val="journalvolume"/>
          <w:color w:val="000000"/>
        </w:rPr>
        <w:t xml:space="preserve"> </w:t>
      </w:r>
      <w:r w:rsidR="00EA4676" w:rsidRPr="00982AB0">
        <w:rPr>
          <w:color w:val="000000"/>
        </w:rPr>
        <w:t>(Supplement 3):S261</w:t>
      </w:r>
      <w:r w:rsidR="00D205FF" w:rsidRPr="00982AB0">
        <w:rPr>
          <w:color w:val="000000"/>
        </w:rPr>
        <w:t>–</w:t>
      </w:r>
      <w:r w:rsidR="00EA4676" w:rsidRPr="00982AB0">
        <w:rPr>
          <w:color w:val="000000"/>
        </w:rPr>
        <w:t>S271</w:t>
      </w:r>
      <w:r w:rsidR="00A57F89">
        <w:rPr>
          <w:color w:val="000000"/>
        </w:rPr>
        <w:t>.</w:t>
      </w:r>
    </w:p>
    <w:p w14:paraId="11D9F268" w14:textId="3DE3CB2C" w:rsidR="004E0A82" w:rsidRPr="00982AB0" w:rsidRDefault="004E0A82" w:rsidP="004460B2">
      <w:pPr>
        <w:pStyle w:val="GridTable21"/>
      </w:pPr>
      <w:r w:rsidRPr="00982AB0">
        <w:rPr>
          <w:rStyle w:val="selected"/>
          <w:color w:val="000000"/>
        </w:rPr>
        <w:t>Clarke L.</w:t>
      </w:r>
      <w:r w:rsidRPr="00982AB0">
        <w:rPr>
          <w:rStyle w:val="displayctbr"/>
          <w:color w:val="000000"/>
        </w:rPr>
        <w:t>, V. Krey, J. Weyant, and V Chaturvedi.</w:t>
      </w:r>
      <w:r w:rsidRPr="00982AB0">
        <w:rPr>
          <w:color w:val="000000"/>
        </w:rPr>
        <w:t> 2012. </w:t>
      </w:r>
      <w:r w:rsidR="00D17055">
        <w:rPr>
          <w:color w:val="000000"/>
        </w:rPr>
        <w:t>“</w:t>
      </w:r>
      <w:r w:rsidRPr="00FB539D">
        <w:rPr>
          <w:rStyle w:val="Subtitle1"/>
          <w:color w:val="000000"/>
        </w:rPr>
        <w:t>Regional energy system variations in global models: Results from the Asian Modeling Exercise</w:t>
      </w:r>
      <w:r w:rsidR="00D17055">
        <w:rPr>
          <w:rStyle w:val="Subtitle1"/>
          <w:color w:val="000000"/>
        </w:rPr>
        <w:t>.”</w:t>
      </w:r>
      <w:r w:rsidR="00D17055" w:rsidRPr="00FB539D">
        <w:rPr>
          <w:rStyle w:val="Subtitle1"/>
          <w:color w:val="000000"/>
        </w:rPr>
        <w:t xml:space="preserve"> </w:t>
      </w:r>
      <w:r w:rsidRPr="00982AB0">
        <w:rPr>
          <w:rStyle w:val="booktitle1"/>
          <w:color w:val="000000"/>
        </w:rPr>
        <w:t xml:space="preserve">Energy Economics </w:t>
      </w:r>
      <w:r w:rsidRPr="00982AB0">
        <w:rPr>
          <w:rStyle w:val="journalvolume"/>
          <w:color w:val="000000"/>
        </w:rPr>
        <w:t>34</w:t>
      </w:r>
      <w:r w:rsidRPr="00982AB0">
        <w:rPr>
          <w:color w:val="000000"/>
        </w:rPr>
        <w:t>(3):S293</w:t>
      </w:r>
      <w:r w:rsidR="00D205FF" w:rsidRPr="00982AB0">
        <w:rPr>
          <w:color w:val="000000"/>
        </w:rPr>
        <w:t>–</w:t>
      </w:r>
      <w:r w:rsidRPr="00982AB0">
        <w:rPr>
          <w:color w:val="000000"/>
        </w:rPr>
        <w:t>S305.</w:t>
      </w:r>
    </w:p>
    <w:p w14:paraId="7135362D" w14:textId="0F4E4E39" w:rsidR="009565C9" w:rsidRPr="00CF3776" w:rsidRDefault="009565C9" w:rsidP="004460B2">
      <w:pPr>
        <w:pStyle w:val="GridTable21"/>
      </w:pPr>
      <w:r w:rsidRPr="00982AB0">
        <w:t xml:space="preserve">Edmonds, J. K. Calvin, L. Clarke, P. Kyle, and M. Wise. 2012. </w:t>
      </w:r>
      <w:r w:rsidR="001A37BC">
        <w:t>“</w:t>
      </w:r>
      <w:r w:rsidRPr="00982AB0">
        <w:t>Energy and technology lessons since Rio.</w:t>
      </w:r>
      <w:r w:rsidR="001A37BC">
        <w:t>”</w:t>
      </w:r>
      <w:r w:rsidRPr="00982AB0">
        <w:t xml:space="preserve"> </w:t>
      </w:r>
      <w:r w:rsidRPr="00982AB0">
        <w:rPr>
          <w:i/>
        </w:rPr>
        <w:t>Energy Economics</w:t>
      </w:r>
      <w:r w:rsidR="00514693" w:rsidRPr="00982AB0">
        <w:rPr>
          <w:i/>
        </w:rPr>
        <w:t xml:space="preserve"> </w:t>
      </w:r>
      <w:r w:rsidR="00514693" w:rsidRPr="00982AB0">
        <w:rPr>
          <w:rStyle w:val="journalvolume"/>
          <w:color w:val="000000"/>
        </w:rPr>
        <w:t>34</w:t>
      </w:r>
      <w:r w:rsidR="00514693" w:rsidRPr="00982AB0">
        <w:rPr>
          <w:color w:val="000000"/>
        </w:rPr>
        <w:t>(1):S7–S14.</w:t>
      </w:r>
    </w:p>
    <w:p w14:paraId="216C579B" w14:textId="47B9093B" w:rsidR="00B458A6" w:rsidRDefault="009565C9" w:rsidP="004460B2">
      <w:pPr>
        <w:pStyle w:val="GridTable21"/>
        <w:rPr>
          <w:color w:val="000000"/>
        </w:rPr>
      </w:pPr>
      <w:r w:rsidRPr="00982AB0">
        <w:t xml:space="preserve">Eom, J., R. Moss, J. Edmonds, K. Calvin, B. Bond-Lamberty, L. Clarke, J. Dooley, S. Kim, R. Kopp, P. Kyle, P. Luckow, P. Patel, A. Thomson, M. Wise. 2012. </w:t>
      </w:r>
      <w:r w:rsidR="001A37BC">
        <w:t>“</w:t>
      </w:r>
      <w:r w:rsidRPr="00982AB0">
        <w:t>Scenarios of Future Socio-Economics, Energy, Land Use and Radiative Forcing.</w:t>
      </w:r>
      <w:r w:rsidR="001A37BC">
        <w:t>”</w:t>
      </w:r>
      <w:r w:rsidRPr="00982AB0">
        <w:t xml:space="preserve"> </w:t>
      </w:r>
      <w:r w:rsidR="006B7957" w:rsidRPr="00982AB0">
        <w:rPr>
          <w:color w:val="000000"/>
        </w:rPr>
        <w:t xml:space="preserve">In </w:t>
      </w:r>
      <w:r w:rsidR="006B7957" w:rsidRPr="00982AB0">
        <w:rPr>
          <w:rStyle w:val="booktitle1"/>
          <w:color w:val="000000"/>
        </w:rPr>
        <w:t>Engineering Response to Global Climate Change, 2nd Ed.</w:t>
      </w:r>
      <w:r w:rsidR="006B7957" w:rsidRPr="00982AB0">
        <w:rPr>
          <w:color w:val="000000"/>
        </w:rPr>
        <w:t>, ed. RG Watts CRC Press Inc, Boca Raton, FL.</w:t>
      </w:r>
    </w:p>
    <w:p w14:paraId="5469A781" w14:textId="1EC5E41C" w:rsidR="006B7957" w:rsidRPr="00FB539D" w:rsidRDefault="00B458A6" w:rsidP="004460B2">
      <w:pPr>
        <w:pStyle w:val="normalitem"/>
        <w:shd w:val="clear" w:color="auto" w:fill="FFFFFF"/>
        <w:spacing w:after="120"/>
        <w:ind w:left="0"/>
        <w:rPr>
          <w:color w:val="000000"/>
        </w:rPr>
      </w:pPr>
      <w:r w:rsidRPr="00982AB0">
        <w:rPr>
          <w:sz w:val="22"/>
          <w:szCs w:val="22"/>
        </w:rPr>
        <w:t>Eom J, K. Calvin, L. Clarke, J. Edmonds, S. Kim, R. Kopp, P. Kyle, P. Luckow, P. Patel, R. Moss, M. Wise</w:t>
      </w:r>
      <w:r>
        <w:rPr>
          <w:sz w:val="22"/>
          <w:szCs w:val="22"/>
        </w:rPr>
        <w:t>.</w:t>
      </w:r>
      <w:r w:rsidRPr="00982AB0">
        <w:rPr>
          <w:sz w:val="22"/>
          <w:szCs w:val="22"/>
        </w:rPr>
        <w:t xml:space="preserve"> 201</w:t>
      </w:r>
      <w:r>
        <w:rPr>
          <w:sz w:val="22"/>
          <w:szCs w:val="22"/>
        </w:rPr>
        <w:t>2.</w:t>
      </w:r>
      <w:r w:rsidRPr="00982AB0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982AB0">
        <w:rPr>
          <w:sz w:val="22"/>
          <w:szCs w:val="22"/>
        </w:rPr>
        <w:t>Exploring the future role of Asia utilizing a scenario matrix architecture and shared socio-ecosystem pathways</w:t>
      </w:r>
      <w:r>
        <w:rPr>
          <w:sz w:val="22"/>
          <w:szCs w:val="22"/>
        </w:rPr>
        <w:t>.”</w:t>
      </w:r>
      <w:r w:rsidRPr="00982AB0">
        <w:rPr>
          <w:sz w:val="22"/>
          <w:szCs w:val="22"/>
        </w:rPr>
        <w:t xml:space="preserve"> </w:t>
      </w:r>
      <w:r w:rsidRPr="00982AB0">
        <w:rPr>
          <w:rStyle w:val="booktitle1"/>
          <w:color w:val="000000"/>
          <w:sz w:val="22"/>
          <w:szCs w:val="22"/>
        </w:rPr>
        <w:t xml:space="preserve">Energy Economics </w:t>
      </w:r>
      <w:r w:rsidRPr="00982AB0">
        <w:rPr>
          <w:rStyle w:val="journalvolume"/>
          <w:color w:val="000000"/>
          <w:sz w:val="22"/>
          <w:szCs w:val="22"/>
        </w:rPr>
        <w:t>34</w:t>
      </w:r>
      <w:r w:rsidRPr="00982AB0">
        <w:rPr>
          <w:color w:val="000000"/>
          <w:sz w:val="22"/>
          <w:szCs w:val="22"/>
        </w:rPr>
        <w:t>(3):S325–S338</w:t>
      </w:r>
      <w:r>
        <w:rPr>
          <w:color w:val="000000"/>
          <w:sz w:val="22"/>
          <w:szCs w:val="22"/>
        </w:rPr>
        <w:t>.</w:t>
      </w:r>
    </w:p>
    <w:p w14:paraId="744BE3AA" w14:textId="28CCD79F" w:rsidR="004E0A82" w:rsidRPr="00982AB0" w:rsidRDefault="00A60941" w:rsidP="004460B2">
      <w:pPr>
        <w:pStyle w:val="GridTable21"/>
        <w:rPr>
          <w:color w:val="000000"/>
        </w:rPr>
      </w:pPr>
      <w:r w:rsidRPr="00982AB0">
        <w:rPr>
          <w:color w:val="000000"/>
        </w:rPr>
        <w:t>Hejazi</w:t>
      </w:r>
      <w:r w:rsidR="00DC0431" w:rsidRPr="00982AB0">
        <w:rPr>
          <w:color w:val="000000"/>
        </w:rPr>
        <w:t>, M., J.</w:t>
      </w:r>
      <w:r w:rsidRPr="00982AB0">
        <w:rPr>
          <w:color w:val="000000"/>
        </w:rPr>
        <w:t xml:space="preserve"> Edmonds, L</w:t>
      </w:r>
      <w:r w:rsidR="00DC0431" w:rsidRPr="00982AB0">
        <w:rPr>
          <w:color w:val="000000"/>
        </w:rPr>
        <w:t>.</w:t>
      </w:r>
      <w:r w:rsidRPr="00982AB0">
        <w:rPr>
          <w:color w:val="000000"/>
        </w:rPr>
        <w:t xml:space="preserve"> Clarke, G</w:t>
      </w:r>
      <w:r w:rsidR="00DC0431" w:rsidRPr="00982AB0">
        <w:rPr>
          <w:color w:val="000000"/>
        </w:rPr>
        <w:t>.</w:t>
      </w:r>
      <w:r w:rsidRPr="00982AB0">
        <w:rPr>
          <w:color w:val="000000"/>
        </w:rPr>
        <w:t>P</w:t>
      </w:r>
      <w:r w:rsidR="00DC0431" w:rsidRPr="00982AB0">
        <w:rPr>
          <w:color w:val="000000"/>
        </w:rPr>
        <w:t>.</w:t>
      </w:r>
      <w:r w:rsidRPr="00982AB0">
        <w:rPr>
          <w:color w:val="000000"/>
        </w:rPr>
        <w:t xml:space="preserve"> Kyle, E</w:t>
      </w:r>
      <w:r w:rsidR="00DC0431" w:rsidRPr="00982AB0">
        <w:rPr>
          <w:color w:val="000000"/>
        </w:rPr>
        <w:t>.</w:t>
      </w:r>
      <w:r w:rsidRPr="00982AB0">
        <w:rPr>
          <w:color w:val="000000"/>
        </w:rPr>
        <w:t xml:space="preserve"> Davies, V</w:t>
      </w:r>
      <w:r w:rsidR="00DC0431" w:rsidRPr="00982AB0">
        <w:rPr>
          <w:color w:val="000000"/>
        </w:rPr>
        <w:t>. Chaturvedi, M. Wise, P.</w:t>
      </w:r>
      <w:r w:rsidRPr="00982AB0">
        <w:rPr>
          <w:color w:val="000000"/>
        </w:rPr>
        <w:t xml:space="preserve"> Patel, J</w:t>
      </w:r>
      <w:r w:rsidR="00DC0431" w:rsidRPr="00982AB0">
        <w:rPr>
          <w:color w:val="000000"/>
        </w:rPr>
        <w:t>. Eom, K. Calvin, R. Moss, and S. Kim</w:t>
      </w:r>
      <w:r w:rsidR="00985393" w:rsidRPr="00982AB0">
        <w:rPr>
          <w:color w:val="000000"/>
        </w:rPr>
        <w:t>.</w:t>
      </w:r>
      <w:r w:rsidR="00985393">
        <w:rPr>
          <w:color w:val="000000"/>
        </w:rPr>
        <w:t xml:space="preserve"> </w:t>
      </w:r>
      <w:r w:rsidRPr="00982AB0">
        <w:rPr>
          <w:color w:val="000000"/>
        </w:rPr>
        <w:t>2014</w:t>
      </w:r>
      <w:r w:rsidR="00985393" w:rsidRPr="00982AB0">
        <w:rPr>
          <w:color w:val="000000"/>
        </w:rPr>
        <w:t>.</w:t>
      </w:r>
      <w:r w:rsidR="00985393">
        <w:rPr>
          <w:color w:val="000000"/>
        </w:rPr>
        <w:t xml:space="preserve"> </w:t>
      </w:r>
      <w:r w:rsidR="001A37BC">
        <w:rPr>
          <w:color w:val="000000"/>
        </w:rPr>
        <w:t>“</w:t>
      </w:r>
      <w:r w:rsidR="00DC0431" w:rsidRPr="00982AB0">
        <w:rPr>
          <w:color w:val="000000"/>
        </w:rPr>
        <w:t>Long-term global water use projections using six socioeconomic scenarios in an integrated assessment modeling framework.</w:t>
      </w:r>
      <w:r w:rsidR="001A37BC">
        <w:rPr>
          <w:color w:val="000000"/>
        </w:rPr>
        <w:t>”</w:t>
      </w:r>
      <w:r w:rsidR="00DC0431" w:rsidRPr="00982AB0">
        <w:rPr>
          <w:color w:val="000000"/>
        </w:rPr>
        <w:t xml:space="preserve"> </w:t>
      </w:r>
      <w:r w:rsidRPr="00982AB0">
        <w:rPr>
          <w:i/>
          <w:color w:val="000000"/>
        </w:rPr>
        <w:t>Technological Forecasting and Social Change</w:t>
      </w:r>
      <w:r w:rsidRPr="00982AB0">
        <w:rPr>
          <w:color w:val="000000"/>
        </w:rPr>
        <w:t xml:space="preserve"> 81:205</w:t>
      </w:r>
      <w:r w:rsidR="00D205FF" w:rsidRPr="00982AB0">
        <w:rPr>
          <w:color w:val="000000"/>
        </w:rPr>
        <w:t>–</w:t>
      </w:r>
      <w:r w:rsidRPr="00982AB0">
        <w:rPr>
          <w:color w:val="000000"/>
        </w:rPr>
        <w:t>226.</w:t>
      </w:r>
    </w:p>
    <w:p w14:paraId="1E69EEDD" w14:textId="5578B33F" w:rsidR="00EA4676" w:rsidRPr="00CF3776" w:rsidRDefault="009565C9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sz w:val="22"/>
          <w:szCs w:val="22"/>
        </w:rPr>
        <w:t xml:space="preserve">Kyle, P., E. Davies, J. Dooley, S. Smith, L. Clarke, J. Edmonds, M. Hejazi. 2012. </w:t>
      </w:r>
      <w:r w:rsidR="00985393">
        <w:rPr>
          <w:sz w:val="22"/>
          <w:szCs w:val="22"/>
        </w:rPr>
        <w:t>“</w:t>
      </w:r>
      <w:r w:rsidRPr="00982AB0">
        <w:rPr>
          <w:sz w:val="22"/>
          <w:szCs w:val="22"/>
        </w:rPr>
        <w:t>Influence of climate change mitigation technology on global demands of water for electricity generation.</w:t>
      </w:r>
      <w:r w:rsidR="00985393">
        <w:rPr>
          <w:sz w:val="22"/>
          <w:szCs w:val="22"/>
        </w:rPr>
        <w:t>”</w:t>
      </w:r>
      <w:r w:rsidRPr="00982AB0">
        <w:rPr>
          <w:sz w:val="22"/>
          <w:szCs w:val="22"/>
        </w:rPr>
        <w:t xml:space="preserve"> </w:t>
      </w:r>
      <w:r w:rsidR="00EA4676" w:rsidRPr="00982AB0">
        <w:rPr>
          <w:rStyle w:val="booktitle1"/>
          <w:color w:val="000000"/>
          <w:sz w:val="22"/>
          <w:szCs w:val="22"/>
        </w:rPr>
        <w:t xml:space="preserve">International Journal of Greenhouse Gas Control </w:t>
      </w:r>
      <w:r w:rsidR="00EA4676" w:rsidRPr="00982AB0">
        <w:rPr>
          <w:rStyle w:val="journalvolume"/>
          <w:color w:val="000000"/>
          <w:sz w:val="22"/>
          <w:szCs w:val="22"/>
        </w:rPr>
        <w:t>13</w:t>
      </w:r>
      <w:r w:rsidR="00A81000" w:rsidRPr="00982AB0">
        <w:rPr>
          <w:color w:val="000000"/>
          <w:sz w:val="22"/>
          <w:szCs w:val="22"/>
        </w:rPr>
        <w:t>:112–123.</w:t>
      </w:r>
    </w:p>
    <w:p w14:paraId="672EC49E" w14:textId="6F88B58E" w:rsidR="00DE3848" w:rsidRPr="00984D43" w:rsidRDefault="00FD22F7" w:rsidP="00984D43">
      <w:pPr>
        <w:spacing w:after="120"/>
        <w:rPr>
          <w:bCs/>
          <w:sz w:val="22"/>
          <w:szCs w:val="22"/>
        </w:rPr>
      </w:pPr>
      <w:r w:rsidRPr="00982AB0">
        <w:rPr>
          <w:bCs/>
          <w:sz w:val="22"/>
          <w:szCs w:val="22"/>
        </w:rPr>
        <w:t>Zhou Y, P Lucko</w:t>
      </w:r>
      <w:r w:rsidR="009B7CBB" w:rsidRPr="00982AB0">
        <w:rPr>
          <w:bCs/>
          <w:sz w:val="22"/>
          <w:szCs w:val="22"/>
        </w:rPr>
        <w:t xml:space="preserve">w, SJ Smith, LE Clarke. 2012. </w:t>
      </w:r>
      <w:r w:rsidR="00985393">
        <w:rPr>
          <w:bCs/>
          <w:sz w:val="22"/>
          <w:szCs w:val="22"/>
        </w:rPr>
        <w:t>“</w:t>
      </w:r>
      <w:r w:rsidR="009B7CBB" w:rsidRPr="00982AB0">
        <w:rPr>
          <w:bCs/>
          <w:sz w:val="22"/>
          <w:szCs w:val="22"/>
        </w:rPr>
        <w:t>Evaluation of global onshore wind energy potential and generation costs.</w:t>
      </w:r>
      <w:r w:rsidR="00985393">
        <w:rPr>
          <w:bCs/>
          <w:sz w:val="22"/>
          <w:szCs w:val="22"/>
        </w:rPr>
        <w:t>”</w:t>
      </w:r>
      <w:r w:rsidRPr="00982AB0">
        <w:rPr>
          <w:bCs/>
          <w:sz w:val="22"/>
          <w:szCs w:val="22"/>
        </w:rPr>
        <w:t xml:space="preserve"> </w:t>
      </w:r>
      <w:r w:rsidRPr="00982AB0">
        <w:rPr>
          <w:bCs/>
          <w:i/>
          <w:sz w:val="22"/>
          <w:szCs w:val="22"/>
        </w:rPr>
        <w:t>Environmental Science &amp; Technology</w:t>
      </w:r>
      <w:r w:rsidRPr="00982AB0">
        <w:rPr>
          <w:bCs/>
          <w:sz w:val="22"/>
          <w:szCs w:val="22"/>
        </w:rPr>
        <w:t xml:space="preserve"> 46(14):78</w:t>
      </w:r>
      <w:r w:rsidR="009B7CBB" w:rsidRPr="00982AB0">
        <w:rPr>
          <w:bCs/>
          <w:sz w:val="22"/>
          <w:szCs w:val="22"/>
        </w:rPr>
        <w:t>57</w:t>
      </w:r>
      <w:r w:rsidR="00D205FF" w:rsidRPr="00982AB0">
        <w:rPr>
          <w:bCs/>
          <w:sz w:val="22"/>
          <w:szCs w:val="22"/>
        </w:rPr>
        <w:t>–</w:t>
      </w:r>
      <w:r w:rsidR="009B7CBB" w:rsidRPr="00982AB0">
        <w:rPr>
          <w:bCs/>
          <w:sz w:val="22"/>
          <w:szCs w:val="22"/>
        </w:rPr>
        <w:t>7864.</w:t>
      </w:r>
    </w:p>
    <w:p w14:paraId="2B0D169C" w14:textId="76F07A98" w:rsidR="00ED072E" w:rsidRPr="00982AB0" w:rsidRDefault="00087AD9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sz w:val="22"/>
          <w:szCs w:val="22"/>
        </w:rPr>
        <w:lastRenderedPageBreak/>
        <w:t>Eom</w:t>
      </w:r>
      <w:r w:rsidR="008268FB" w:rsidRPr="00982AB0">
        <w:rPr>
          <w:sz w:val="22"/>
          <w:szCs w:val="22"/>
        </w:rPr>
        <w:t>, J.</w:t>
      </w:r>
      <w:r w:rsidRPr="00982AB0">
        <w:rPr>
          <w:sz w:val="22"/>
          <w:szCs w:val="22"/>
        </w:rPr>
        <w:t>, L. Clarke, P. Kyle, S. Kim, and P. Patel</w:t>
      </w:r>
      <w:r w:rsidR="00B444DD">
        <w:rPr>
          <w:sz w:val="22"/>
          <w:szCs w:val="22"/>
        </w:rPr>
        <w:t>.</w:t>
      </w:r>
      <w:r w:rsidRPr="00982AB0">
        <w:rPr>
          <w:sz w:val="22"/>
          <w:szCs w:val="22"/>
        </w:rPr>
        <w:t xml:space="preserve"> 2011</w:t>
      </w:r>
      <w:r w:rsidR="00B444DD">
        <w:rPr>
          <w:sz w:val="22"/>
          <w:szCs w:val="22"/>
        </w:rPr>
        <w:t>.</w:t>
      </w:r>
      <w:r w:rsidRPr="00982AB0">
        <w:rPr>
          <w:sz w:val="22"/>
          <w:szCs w:val="22"/>
        </w:rPr>
        <w:t xml:space="preserve"> </w:t>
      </w:r>
      <w:r w:rsidR="00B444DD">
        <w:rPr>
          <w:sz w:val="22"/>
          <w:szCs w:val="22"/>
        </w:rPr>
        <w:t>“</w:t>
      </w:r>
      <w:r w:rsidRPr="00982AB0">
        <w:rPr>
          <w:sz w:val="22"/>
          <w:szCs w:val="22"/>
        </w:rPr>
        <w:t>China’s building energy use: a long-term perspective based on a detailed assessment</w:t>
      </w:r>
      <w:r w:rsidR="00B444DD">
        <w:rPr>
          <w:sz w:val="22"/>
          <w:szCs w:val="22"/>
        </w:rPr>
        <w:t>.”</w:t>
      </w:r>
      <w:r w:rsidR="00B444DD" w:rsidRPr="00982AB0">
        <w:rPr>
          <w:sz w:val="22"/>
          <w:szCs w:val="22"/>
        </w:rPr>
        <w:t xml:space="preserve"> </w:t>
      </w:r>
      <w:r w:rsidR="00ED072E" w:rsidRPr="00FB539D">
        <w:t xml:space="preserve"> </w:t>
      </w:r>
      <w:r w:rsidR="00ED072E" w:rsidRPr="00FB539D">
        <w:rPr>
          <w:i/>
          <w:sz w:val="22"/>
          <w:szCs w:val="22"/>
        </w:rPr>
        <w:t>Energy</w:t>
      </w:r>
      <w:r w:rsidR="00ED072E" w:rsidRPr="00FB539D">
        <w:rPr>
          <w:sz w:val="22"/>
        </w:rPr>
        <w:t xml:space="preserve"> 46(1):405-419.</w:t>
      </w:r>
    </w:p>
    <w:p w14:paraId="29084117" w14:textId="4E22A897" w:rsidR="00DE3848" w:rsidRPr="00982AB0" w:rsidRDefault="00DE3848" w:rsidP="004460B2">
      <w:pPr>
        <w:pStyle w:val="GridTable21"/>
        <w:rPr>
          <w:bCs w:val="0"/>
        </w:rPr>
      </w:pPr>
      <w:r w:rsidRPr="00982AB0">
        <w:t>Krey V</w:t>
      </w:r>
      <w:r w:rsidR="00B458A6" w:rsidRPr="00982AB0">
        <w:t>.</w:t>
      </w:r>
      <w:r w:rsidR="00B458A6">
        <w:t xml:space="preserve"> and</w:t>
      </w:r>
      <w:r w:rsidR="00B458A6" w:rsidRPr="00982AB0">
        <w:t xml:space="preserve"> </w:t>
      </w:r>
      <w:r w:rsidRPr="00982AB0">
        <w:t>L. Clarke</w:t>
      </w:r>
      <w:r w:rsidR="00B458A6">
        <w:t>.</w:t>
      </w:r>
      <w:r w:rsidR="00B458A6" w:rsidRPr="00982AB0">
        <w:t xml:space="preserve"> </w:t>
      </w:r>
      <w:r w:rsidRPr="00982AB0">
        <w:t>2011</w:t>
      </w:r>
      <w:r w:rsidR="00B458A6">
        <w:t>.</w:t>
      </w:r>
      <w:r w:rsidR="00B458A6" w:rsidRPr="00982AB0">
        <w:t xml:space="preserve"> </w:t>
      </w:r>
      <w:r w:rsidR="00B458A6">
        <w:t>“</w:t>
      </w:r>
      <w:r w:rsidRPr="00982AB0">
        <w:t>Role of renewable energy in climate mitigation: a synthesis of recent scenarios</w:t>
      </w:r>
      <w:r w:rsidR="00B458A6">
        <w:t>.”</w:t>
      </w:r>
      <w:r w:rsidR="00B458A6" w:rsidRPr="00982AB0">
        <w:t xml:space="preserve"> </w:t>
      </w:r>
      <w:r w:rsidRPr="00982AB0">
        <w:rPr>
          <w:i/>
        </w:rPr>
        <w:t>Climate Policy</w:t>
      </w:r>
      <w:r w:rsidR="00B458A6">
        <w:t xml:space="preserve"> 11(4):</w:t>
      </w:r>
      <w:r w:rsidRPr="00982AB0">
        <w:t>1131</w:t>
      </w:r>
      <w:r w:rsidR="00D205FF" w:rsidRPr="00982AB0">
        <w:t>–</w:t>
      </w:r>
      <w:r w:rsidRPr="00982AB0">
        <w:t>1158</w:t>
      </w:r>
      <w:r w:rsidRPr="00982AB0">
        <w:rPr>
          <w:bCs w:val="0"/>
        </w:rPr>
        <w:t>.</w:t>
      </w:r>
    </w:p>
    <w:p w14:paraId="3CB5D830" w14:textId="22AA7DC0" w:rsidR="00DE3848" w:rsidRPr="00982AB0" w:rsidRDefault="00DE3848" w:rsidP="004460B2">
      <w:pPr>
        <w:pStyle w:val="GridTable21"/>
      </w:pPr>
      <w:r w:rsidRPr="00982AB0">
        <w:t>Kyle G, L. Clarke, S. Smith, S. Kim, M. Nathan, M. Wise</w:t>
      </w:r>
      <w:r w:rsidR="0088435D">
        <w:t>.</w:t>
      </w:r>
      <w:r w:rsidR="0088435D" w:rsidRPr="00982AB0">
        <w:t xml:space="preserve"> </w:t>
      </w:r>
      <w:r w:rsidRPr="00982AB0">
        <w:t>2011</w:t>
      </w:r>
      <w:r w:rsidR="0088435D">
        <w:t>.</w:t>
      </w:r>
      <w:r w:rsidR="0088435D" w:rsidRPr="00982AB0">
        <w:t xml:space="preserve"> </w:t>
      </w:r>
      <w:r w:rsidR="0088435D">
        <w:t>“</w:t>
      </w:r>
      <w:r w:rsidRPr="00982AB0">
        <w:t>The value of advanced end-use energy technologies in meeting U.S. climate policy goals</w:t>
      </w:r>
      <w:r w:rsidR="0088435D">
        <w:t>.”</w:t>
      </w:r>
      <w:r w:rsidR="0088435D" w:rsidRPr="00982AB0">
        <w:t xml:space="preserve"> </w:t>
      </w:r>
      <w:r w:rsidRPr="00982AB0">
        <w:rPr>
          <w:i/>
        </w:rPr>
        <w:t>The Energy Journal</w:t>
      </w:r>
      <w:r w:rsidRPr="00FB539D">
        <w:rPr>
          <w:color w:val="000000"/>
        </w:rPr>
        <w:t xml:space="preserve"> </w:t>
      </w:r>
      <w:r w:rsidRPr="00982AB0">
        <w:rPr>
          <w:rStyle w:val="journalvolume"/>
          <w:color w:val="000000"/>
        </w:rPr>
        <w:t xml:space="preserve">32 </w:t>
      </w:r>
      <w:r w:rsidRPr="00982AB0">
        <w:rPr>
          <w:color w:val="000000"/>
        </w:rPr>
        <w:t>(Special Issue</w:t>
      </w:r>
      <w:r w:rsidR="0088435D">
        <w:rPr>
          <w:color w:val="000000"/>
        </w:rPr>
        <w:t>) (5)</w:t>
      </w:r>
      <w:r w:rsidRPr="00982AB0">
        <w:rPr>
          <w:color w:val="000000"/>
        </w:rPr>
        <w:t>.</w:t>
      </w:r>
      <w:r w:rsidR="0088435D">
        <w:rPr>
          <w:color w:val="000000"/>
        </w:rPr>
        <w:t xml:space="preserve"> </w:t>
      </w:r>
    </w:p>
    <w:p w14:paraId="27337232" w14:textId="01A700E0" w:rsidR="006B7957" w:rsidRPr="00982AB0" w:rsidRDefault="004C2333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 xml:space="preserve">McJeon, </w:t>
      </w:r>
      <w:r w:rsidR="006B7957" w:rsidRPr="00982AB0">
        <w:rPr>
          <w:rStyle w:val="displayctbr"/>
          <w:color w:val="000000"/>
          <w:sz w:val="22"/>
          <w:szCs w:val="22"/>
        </w:rPr>
        <w:t>H</w:t>
      </w:r>
      <w:r w:rsidRPr="00982AB0">
        <w:rPr>
          <w:rStyle w:val="displayctbr"/>
          <w:color w:val="000000"/>
          <w:sz w:val="22"/>
          <w:szCs w:val="22"/>
        </w:rPr>
        <w:t>.</w:t>
      </w:r>
      <w:r w:rsidR="006B7957" w:rsidRPr="00982AB0">
        <w:rPr>
          <w:rStyle w:val="displayctbr"/>
          <w:color w:val="000000"/>
          <w:sz w:val="22"/>
          <w:szCs w:val="22"/>
        </w:rPr>
        <w:t xml:space="preserve">, </w:t>
      </w:r>
      <w:r w:rsidR="006B7957" w:rsidRPr="00982AB0">
        <w:rPr>
          <w:rStyle w:val="selected"/>
          <w:color w:val="000000"/>
          <w:sz w:val="22"/>
          <w:szCs w:val="22"/>
        </w:rPr>
        <w:t>L</w:t>
      </w:r>
      <w:r w:rsidR="00FE1A95" w:rsidRPr="00982AB0">
        <w:rPr>
          <w:rStyle w:val="selected"/>
          <w:color w:val="000000"/>
          <w:sz w:val="22"/>
          <w:szCs w:val="22"/>
        </w:rPr>
        <w:t>.</w:t>
      </w:r>
      <w:r w:rsidR="006B7957" w:rsidRPr="00982AB0">
        <w:rPr>
          <w:rStyle w:val="selected"/>
          <w:color w:val="000000"/>
          <w:sz w:val="22"/>
          <w:szCs w:val="22"/>
        </w:rPr>
        <w:t xml:space="preserve"> Clarke</w:t>
      </w:r>
      <w:r w:rsidRPr="00FB539D">
        <w:rPr>
          <w:rStyle w:val="displayctbr"/>
          <w:color w:val="000000"/>
          <w:sz w:val="22"/>
        </w:rPr>
        <w:t xml:space="preserve">, </w:t>
      </w:r>
      <w:r w:rsidRPr="00982AB0">
        <w:rPr>
          <w:rStyle w:val="displayctbr"/>
          <w:color w:val="000000"/>
          <w:sz w:val="22"/>
          <w:szCs w:val="22"/>
        </w:rPr>
        <w:t>G</w:t>
      </w:r>
      <w:r w:rsidR="00FE1A95" w:rsidRPr="00982AB0">
        <w:rPr>
          <w:rStyle w:val="displayctbr"/>
          <w:color w:val="000000"/>
          <w:sz w:val="22"/>
          <w:szCs w:val="22"/>
        </w:rPr>
        <w:t>.</w:t>
      </w:r>
      <w:r w:rsidR="006B7957" w:rsidRPr="00982AB0">
        <w:rPr>
          <w:rStyle w:val="displayctbr"/>
          <w:color w:val="000000"/>
          <w:sz w:val="22"/>
          <w:szCs w:val="22"/>
        </w:rPr>
        <w:t xml:space="preserve"> Kyle, M</w:t>
      </w:r>
      <w:r w:rsidR="00FE1A95" w:rsidRPr="00982AB0">
        <w:rPr>
          <w:rStyle w:val="displayctbr"/>
          <w:color w:val="000000"/>
          <w:sz w:val="22"/>
          <w:szCs w:val="22"/>
        </w:rPr>
        <w:t>.</w:t>
      </w:r>
      <w:r w:rsidR="006B7957" w:rsidRPr="00982AB0">
        <w:rPr>
          <w:rStyle w:val="displayctbr"/>
          <w:color w:val="000000"/>
          <w:sz w:val="22"/>
          <w:szCs w:val="22"/>
        </w:rPr>
        <w:t xml:space="preserve"> Wise, A</w:t>
      </w:r>
      <w:r w:rsidR="00FE1A95" w:rsidRPr="00982AB0">
        <w:rPr>
          <w:rStyle w:val="displayctbr"/>
          <w:color w:val="000000"/>
          <w:sz w:val="22"/>
          <w:szCs w:val="22"/>
        </w:rPr>
        <w:t>.</w:t>
      </w:r>
      <w:r w:rsidR="006B7957" w:rsidRPr="00982AB0">
        <w:rPr>
          <w:rStyle w:val="displayctbr"/>
          <w:color w:val="000000"/>
          <w:sz w:val="22"/>
          <w:szCs w:val="22"/>
        </w:rPr>
        <w:t xml:space="preserve"> Hackbarth, B</w:t>
      </w:r>
      <w:r w:rsidR="00CD482D">
        <w:rPr>
          <w:rStyle w:val="displayctbr"/>
          <w:color w:val="000000"/>
          <w:sz w:val="22"/>
          <w:szCs w:val="22"/>
        </w:rPr>
        <w:t>.</w:t>
      </w:r>
      <w:r w:rsidR="006B7957" w:rsidRPr="00982AB0">
        <w:rPr>
          <w:rStyle w:val="displayctbr"/>
          <w:color w:val="000000"/>
          <w:sz w:val="22"/>
          <w:szCs w:val="22"/>
        </w:rPr>
        <w:t xml:space="preserve"> Bryant, and R</w:t>
      </w:r>
      <w:r w:rsidR="00CD482D">
        <w:rPr>
          <w:rStyle w:val="displayctbr"/>
          <w:color w:val="000000"/>
          <w:sz w:val="22"/>
          <w:szCs w:val="22"/>
        </w:rPr>
        <w:t>.</w:t>
      </w:r>
      <w:r w:rsidR="006B7957" w:rsidRPr="00982AB0">
        <w:rPr>
          <w:rStyle w:val="displayctbr"/>
          <w:color w:val="000000"/>
          <w:sz w:val="22"/>
          <w:szCs w:val="22"/>
        </w:rPr>
        <w:t xml:space="preserve"> Lempert.</w:t>
      </w:r>
      <w:r w:rsidR="0088435D">
        <w:rPr>
          <w:color w:val="000000"/>
          <w:sz w:val="22"/>
          <w:szCs w:val="22"/>
        </w:rPr>
        <w:t xml:space="preserve"> </w:t>
      </w:r>
      <w:r w:rsidR="006B7957" w:rsidRPr="00982AB0">
        <w:rPr>
          <w:color w:val="000000"/>
          <w:sz w:val="22"/>
          <w:szCs w:val="22"/>
        </w:rPr>
        <w:t>2011.</w:t>
      </w:r>
      <w:r w:rsidR="0088435D">
        <w:rPr>
          <w:color w:val="000000"/>
          <w:sz w:val="22"/>
          <w:szCs w:val="22"/>
        </w:rPr>
        <w:t xml:space="preserve"> “</w:t>
      </w:r>
      <w:r w:rsidR="006B7957" w:rsidRPr="00FB539D">
        <w:rPr>
          <w:rStyle w:val="Subtitle1"/>
          <w:color w:val="000000"/>
          <w:sz w:val="22"/>
        </w:rPr>
        <w:t>Technology Interactions among Low Carbon Energy Technologies: What Can We Learn from a Large Number of Scenarios</w:t>
      </w:r>
      <w:r w:rsidR="006B7957" w:rsidRPr="00982AB0">
        <w:rPr>
          <w:rStyle w:val="Subtitle1"/>
          <w:color w:val="000000"/>
          <w:sz w:val="22"/>
          <w:szCs w:val="22"/>
        </w:rPr>
        <w:t>?</w:t>
      </w:r>
      <w:r w:rsidR="0088435D">
        <w:rPr>
          <w:rStyle w:val="Subtitle1"/>
          <w:color w:val="000000"/>
          <w:sz w:val="22"/>
          <w:szCs w:val="22"/>
        </w:rPr>
        <w:t>”</w:t>
      </w:r>
      <w:r w:rsidR="00605193" w:rsidRPr="00FB539D">
        <w:rPr>
          <w:rStyle w:val="Subtitle1"/>
          <w:color w:val="000000"/>
          <w:sz w:val="22"/>
        </w:rPr>
        <w:t xml:space="preserve"> </w:t>
      </w:r>
      <w:r w:rsidR="006B7957" w:rsidRPr="00982AB0">
        <w:rPr>
          <w:rStyle w:val="booktitle1"/>
          <w:color w:val="000000"/>
          <w:sz w:val="22"/>
          <w:szCs w:val="22"/>
        </w:rPr>
        <w:t xml:space="preserve">Energy Economics </w:t>
      </w:r>
      <w:r w:rsidR="006B7957" w:rsidRPr="00982AB0">
        <w:rPr>
          <w:rStyle w:val="journalvolume"/>
          <w:color w:val="000000"/>
          <w:sz w:val="22"/>
          <w:szCs w:val="22"/>
        </w:rPr>
        <w:t>33</w:t>
      </w:r>
      <w:r w:rsidR="006B7957" w:rsidRPr="00982AB0">
        <w:rPr>
          <w:color w:val="000000"/>
          <w:sz w:val="22"/>
          <w:szCs w:val="22"/>
        </w:rPr>
        <w:t>(4):619</w:t>
      </w:r>
      <w:r w:rsidR="00D205FF" w:rsidRPr="00982AB0">
        <w:rPr>
          <w:color w:val="000000"/>
          <w:sz w:val="22"/>
          <w:szCs w:val="22"/>
        </w:rPr>
        <w:t>–</w:t>
      </w:r>
      <w:r w:rsidR="006B7957" w:rsidRPr="00982AB0">
        <w:rPr>
          <w:color w:val="000000"/>
          <w:sz w:val="22"/>
          <w:szCs w:val="22"/>
        </w:rPr>
        <w:t>631.</w:t>
      </w:r>
    </w:p>
    <w:p w14:paraId="7BB0A9F3" w14:textId="31E72534" w:rsidR="00667E09" w:rsidRPr="00982AB0" w:rsidRDefault="00B665DB" w:rsidP="004460B2">
      <w:pPr>
        <w:pStyle w:val="GridTable21"/>
      </w:pPr>
      <w:r w:rsidRPr="00982AB0">
        <w:t>Thomson, A., K. Calvin, S. Smith, GP Kyle, A</w:t>
      </w:r>
      <w:r w:rsidR="00575624" w:rsidRPr="00982AB0">
        <w:t>.</w:t>
      </w:r>
      <w:r w:rsidRPr="00982AB0">
        <w:t>Volke, P</w:t>
      </w:r>
      <w:r w:rsidR="00575624" w:rsidRPr="00982AB0">
        <w:t>.</w:t>
      </w:r>
      <w:r w:rsidRPr="00982AB0">
        <w:t xml:space="preserve"> Patel, S</w:t>
      </w:r>
      <w:r w:rsidR="00575624" w:rsidRPr="00982AB0">
        <w:t>.</w:t>
      </w:r>
      <w:r w:rsidRPr="00982AB0">
        <w:t xml:space="preserve"> Delgado Arias, B</w:t>
      </w:r>
      <w:r w:rsidR="00575624" w:rsidRPr="00982AB0">
        <w:t>.</w:t>
      </w:r>
      <w:r w:rsidRPr="00982AB0">
        <w:t xml:space="preserve"> Bo</w:t>
      </w:r>
      <w:r w:rsidR="00575624" w:rsidRPr="00982AB0">
        <w:t>nd-Lamberty, M. Wise, L.</w:t>
      </w:r>
      <w:r w:rsidRPr="00982AB0">
        <w:t xml:space="preserve"> Clarke,</w:t>
      </w:r>
      <w:r w:rsidR="004D418E" w:rsidRPr="00982AB0">
        <w:t xml:space="preserve"> J.</w:t>
      </w:r>
      <w:r w:rsidR="00464620" w:rsidRPr="00982AB0">
        <w:t xml:space="preserve"> Edmonds. 2011</w:t>
      </w:r>
      <w:r w:rsidR="00CD482D">
        <w:t>.</w:t>
      </w:r>
      <w:r w:rsidR="00CD482D" w:rsidRPr="00982AB0">
        <w:t xml:space="preserve"> </w:t>
      </w:r>
      <w:r w:rsidR="00CD482D">
        <w:t>“</w:t>
      </w:r>
      <w:r w:rsidR="00464620" w:rsidRPr="00982AB0">
        <w:t>RCP4.5: a Pathway for stabilization of radiative f</w:t>
      </w:r>
      <w:r w:rsidR="00B2314B" w:rsidRPr="00982AB0">
        <w:t>orcing by 2100</w:t>
      </w:r>
      <w:r w:rsidR="00CD482D">
        <w:t>.”</w:t>
      </w:r>
      <w:r w:rsidR="00CD482D" w:rsidRPr="00982AB0">
        <w:t xml:space="preserve"> </w:t>
      </w:r>
      <w:r w:rsidRPr="00982AB0">
        <w:rPr>
          <w:i/>
        </w:rPr>
        <w:t>Climatic Change</w:t>
      </w:r>
      <w:r w:rsidR="00CE35A6" w:rsidRPr="00982AB0">
        <w:t xml:space="preserve"> 109:77–94</w:t>
      </w:r>
      <w:r w:rsidR="00984D43">
        <w:t>.</w:t>
      </w:r>
    </w:p>
    <w:p w14:paraId="704BD5D4" w14:textId="0B8B1822" w:rsidR="003445E9" w:rsidRPr="004460B2" w:rsidRDefault="004B6585" w:rsidP="004460B2">
      <w:pPr>
        <w:pStyle w:val="GridTable21"/>
        <w:rPr>
          <w:color w:val="000000"/>
        </w:rPr>
      </w:pPr>
      <w:r w:rsidRPr="00982AB0">
        <w:rPr>
          <w:bCs w:val="0"/>
        </w:rPr>
        <w:t>Pugh</w:t>
      </w:r>
      <w:r w:rsidRPr="00982AB0">
        <w:t>, G., L</w:t>
      </w:r>
      <w:r w:rsidRPr="00982AB0">
        <w:rPr>
          <w:bCs w:val="0"/>
        </w:rPr>
        <w:t>. Clarke</w:t>
      </w:r>
      <w:r w:rsidRPr="00982AB0">
        <w:t>, R</w:t>
      </w:r>
      <w:r w:rsidRPr="00982AB0">
        <w:rPr>
          <w:bCs w:val="0"/>
        </w:rPr>
        <w:t xml:space="preserve">. </w:t>
      </w:r>
      <w:r w:rsidRPr="00982AB0">
        <w:t>Marlay, P</w:t>
      </w:r>
      <w:r w:rsidRPr="00982AB0">
        <w:rPr>
          <w:bCs w:val="0"/>
        </w:rPr>
        <w:t>.</w:t>
      </w:r>
      <w:r w:rsidRPr="00982AB0">
        <w:t>, M</w:t>
      </w:r>
      <w:r w:rsidRPr="00982AB0">
        <w:rPr>
          <w:bCs w:val="0"/>
        </w:rPr>
        <w:t>.</w:t>
      </w:r>
      <w:r w:rsidRPr="00982AB0">
        <w:t xml:space="preserve"> Wise, H</w:t>
      </w:r>
      <w:r w:rsidRPr="00982AB0">
        <w:rPr>
          <w:bCs w:val="0"/>
        </w:rPr>
        <w:t>. McJeon</w:t>
      </w:r>
      <w:r w:rsidRPr="00982AB0">
        <w:t>, G C</w:t>
      </w:r>
      <w:r w:rsidRPr="00982AB0">
        <w:rPr>
          <w:bCs w:val="0"/>
        </w:rPr>
        <w:t>han</w:t>
      </w:r>
      <w:r w:rsidR="00CD482D">
        <w:rPr>
          <w:bCs w:val="0"/>
        </w:rPr>
        <w:t>. 2011.</w:t>
      </w:r>
      <w:r w:rsidRPr="00982AB0">
        <w:rPr>
          <w:bCs w:val="0"/>
        </w:rPr>
        <w:t xml:space="preserve"> </w:t>
      </w:r>
      <w:r w:rsidR="00CD482D">
        <w:rPr>
          <w:bCs w:val="0"/>
        </w:rPr>
        <w:t>“</w:t>
      </w:r>
      <w:r w:rsidRPr="00982AB0">
        <w:t>Energy R&amp;D portfolio analysis based on climate change mitigation</w:t>
      </w:r>
      <w:r w:rsidR="00CD482D">
        <w:t>.</w:t>
      </w:r>
      <w:r w:rsidR="00CD482D">
        <w:rPr>
          <w:bCs w:val="0"/>
        </w:rPr>
        <w:t>”</w:t>
      </w:r>
      <w:r w:rsidRPr="00982AB0">
        <w:rPr>
          <w:bCs w:val="0"/>
        </w:rPr>
        <w:t xml:space="preserve"> </w:t>
      </w:r>
      <w:r w:rsidRPr="00982AB0">
        <w:rPr>
          <w:i/>
        </w:rPr>
        <w:t>Energy Economics</w:t>
      </w:r>
      <w:r w:rsidR="00CD482D">
        <w:t xml:space="preserve"> 33(4):</w:t>
      </w:r>
      <w:r w:rsidRPr="00982AB0">
        <w:t>634</w:t>
      </w:r>
      <w:r w:rsidR="00D205FF" w:rsidRPr="00982AB0">
        <w:t>–</w:t>
      </w:r>
      <w:r w:rsidRPr="00982AB0">
        <w:t>643</w:t>
      </w:r>
      <w:r w:rsidRPr="00982AB0">
        <w:rPr>
          <w:bCs w:val="0"/>
        </w:rPr>
        <w:t>.</w:t>
      </w:r>
    </w:p>
    <w:p w14:paraId="30E974F5" w14:textId="3B65E833" w:rsidR="003445E9" w:rsidRPr="00982AB0" w:rsidRDefault="00487F07" w:rsidP="004460B2">
      <w:pPr>
        <w:pStyle w:val="GridTable21"/>
      </w:pPr>
      <w:r w:rsidRPr="00982AB0">
        <w:t>Kyle, P., L. Clarke, F. Rong, S. Smith</w:t>
      </w:r>
      <w:r w:rsidR="003445E9">
        <w:t>.</w:t>
      </w:r>
      <w:r w:rsidRPr="00982AB0">
        <w:t xml:space="preserve"> 2010</w:t>
      </w:r>
      <w:r w:rsidR="003445E9">
        <w:t>.</w:t>
      </w:r>
      <w:r w:rsidRPr="00982AB0">
        <w:t xml:space="preserve"> </w:t>
      </w:r>
      <w:r w:rsidR="003445E9">
        <w:t>“</w:t>
      </w:r>
      <w:r w:rsidRPr="00982AB0">
        <w:t>Climate Policy and the Long-Term Evolution of the U.S. Buildings Sector</w:t>
      </w:r>
      <w:r w:rsidR="003445E9">
        <w:t>.”</w:t>
      </w:r>
      <w:r w:rsidR="003445E9" w:rsidRPr="00982AB0">
        <w:t xml:space="preserve"> </w:t>
      </w:r>
      <w:r w:rsidR="003445E9">
        <w:rPr>
          <w:i/>
        </w:rPr>
        <w:t>The</w:t>
      </w:r>
      <w:r w:rsidR="003445E9" w:rsidRPr="00FB539D">
        <w:rPr>
          <w:i/>
        </w:rPr>
        <w:t xml:space="preserve"> </w:t>
      </w:r>
      <w:r w:rsidR="003445E9">
        <w:rPr>
          <w:i/>
        </w:rPr>
        <w:t>E</w:t>
      </w:r>
      <w:r w:rsidRPr="00982AB0">
        <w:rPr>
          <w:i/>
        </w:rPr>
        <w:t>nergy Journal</w:t>
      </w:r>
      <w:r w:rsidR="003445E9">
        <w:t xml:space="preserve"> 31(2):</w:t>
      </w:r>
      <w:r w:rsidR="00A81000" w:rsidRPr="00982AB0">
        <w:rPr>
          <w:color w:val="000000"/>
        </w:rPr>
        <w:t>145</w:t>
      </w:r>
      <w:r w:rsidR="00D205FF" w:rsidRPr="00982AB0">
        <w:rPr>
          <w:color w:val="000000"/>
        </w:rPr>
        <w:t>–</w:t>
      </w:r>
      <w:r w:rsidR="00A81000" w:rsidRPr="00982AB0">
        <w:rPr>
          <w:color w:val="000000"/>
        </w:rPr>
        <w:t>172</w:t>
      </w:r>
      <w:r w:rsidRPr="00982AB0">
        <w:t>.</w:t>
      </w:r>
    </w:p>
    <w:p w14:paraId="0738B72B" w14:textId="739D150B" w:rsidR="00E3797C" w:rsidRPr="00982AB0" w:rsidRDefault="00E3797C" w:rsidP="004460B2">
      <w:pPr>
        <w:pStyle w:val="GridTable21"/>
      </w:pPr>
      <w:r w:rsidRPr="00982AB0">
        <w:t>Calvin, K., J. Edmonds, B. Bond-Lamberty, L. Clarke, P. Kyle, S. Smith, A. Thomson, M</w:t>
      </w:r>
      <w:r w:rsidR="004233EF" w:rsidRPr="00982AB0">
        <w:t>. Wise</w:t>
      </w:r>
      <w:r w:rsidR="003445E9">
        <w:t>.</w:t>
      </w:r>
      <w:r w:rsidR="003445E9" w:rsidRPr="00982AB0">
        <w:t xml:space="preserve"> </w:t>
      </w:r>
      <w:r w:rsidRPr="00982AB0">
        <w:t>2009</w:t>
      </w:r>
      <w:r w:rsidR="003445E9">
        <w:t>.</w:t>
      </w:r>
      <w:r w:rsidR="003445E9" w:rsidRPr="00982AB0">
        <w:t xml:space="preserve"> </w:t>
      </w:r>
      <w:r w:rsidR="003445E9">
        <w:t>“</w:t>
      </w:r>
      <w:r w:rsidRPr="00982AB0">
        <w:t>2.6: Limiting climate change to 450 ppm CO</w:t>
      </w:r>
      <w:r w:rsidRPr="00982AB0">
        <w:rPr>
          <w:vertAlign w:val="subscript"/>
        </w:rPr>
        <w:t>2</w:t>
      </w:r>
      <w:r w:rsidRPr="00982AB0">
        <w:t xml:space="preserve"> equivalent in the 21</w:t>
      </w:r>
      <w:r w:rsidRPr="00982AB0">
        <w:rPr>
          <w:vertAlign w:val="superscript"/>
        </w:rPr>
        <w:t>st</w:t>
      </w:r>
      <w:r w:rsidR="00E72FB8" w:rsidRPr="00982AB0">
        <w:t xml:space="preserve"> centur</w:t>
      </w:r>
      <w:r w:rsidR="003445E9">
        <w:t>y.”</w:t>
      </w:r>
      <w:r w:rsidR="00E72FB8" w:rsidRPr="00982AB0">
        <w:t xml:space="preserve"> </w:t>
      </w:r>
      <w:r w:rsidRPr="00982AB0">
        <w:rPr>
          <w:i/>
        </w:rPr>
        <w:t>Energy Economics</w:t>
      </w:r>
      <w:r w:rsidRPr="00982AB0">
        <w:t xml:space="preserve"> </w:t>
      </w:r>
      <w:r w:rsidR="009F4A6A" w:rsidRPr="00982AB0">
        <w:t>31</w:t>
      </w:r>
      <w:r w:rsidR="003445E9">
        <w:t>(2):</w:t>
      </w:r>
      <w:r w:rsidR="003631B5" w:rsidRPr="00982AB0">
        <w:t>S107–S120</w:t>
      </w:r>
      <w:r w:rsidRPr="00982AB0">
        <w:t>.</w:t>
      </w:r>
    </w:p>
    <w:p w14:paraId="25D7B022" w14:textId="021B6CBB" w:rsidR="00E3797C" w:rsidRPr="00982AB0" w:rsidRDefault="00E3797C" w:rsidP="004460B2">
      <w:pPr>
        <w:pStyle w:val="GridTable21"/>
      </w:pPr>
      <w:r w:rsidRPr="00982AB0">
        <w:t>Calvin, K., P. Patel, A. Fawcett, L. Clarke, K. Fisher-Vanden, J. Edmonds, S. Kim, R. Sands, M. Wise</w:t>
      </w:r>
      <w:r w:rsidR="00C31A8C">
        <w:t>.</w:t>
      </w:r>
      <w:r w:rsidR="000E7798" w:rsidRPr="00982AB0">
        <w:t xml:space="preserve"> 2009</w:t>
      </w:r>
      <w:r w:rsidR="00C31A8C">
        <w:t>.</w:t>
      </w:r>
      <w:r w:rsidR="00436831" w:rsidRPr="00982AB0">
        <w:t xml:space="preserve"> </w:t>
      </w:r>
      <w:r w:rsidR="00C31A8C">
        <w:t>“</w:t>
      </w:r>
      <w:r w:rsidR="00436831" w:rsidRPr="00982AB0">
        <w:t>The distribution and magnitude of emissions mitigation costs in climate s</w:t>
      </w:r>
      <w:r w:rsidRPr="00982AB0">
        <w:t xml:space="preserve">tabilization under </w:t>
      </w:r>
      <w:r w:rsidR="00436831" w:rsidRPr="00982AB0">
        <w:t>less than perfect international cooperation: SGM r</w:t>
      </w:r>
      <w:r w:rsidRPr="00982AB0">
        <w:t>esults.</w:t>
      </w:r>
      <w:r w:rsidR="00C31A8C">
        <w:t>”</w:t>
      </w:r>
      <w:r w:rsidRPr="00982AB0">
        <w:t xml:space="preserve"> </w:t>
      </w:r>
      <w:r w:rsidRPr="00982AB0">
        <w:rPr>
          <w:i/>
        </w:rPr>
        <w:t>Energy Economics</w:t>
      </w:r>
      <w:r w:rsidRPr="00982AB0">
        <w:t xml:space="preserve"> </w:t>
      </w:r>
      <w:r w:rsidR="009F4A6A" w:rsidRPr="00982AB0">
        <w:t>31</w:t>
      </w:r>
      <w:r w:rsidR="00C31A8C">
        <w:t>(</w:t>
      </w:r>
      <w:r w:rsidR="008C6497">
        <w:t>S</w:t>
      </w:r>
      <w:r w:rsidR="00C31A8C">
        <w:t>2):</w:t>
      </w:r>
      <w:r w:rsidR="003631B5" w:rsidRPr="00982AB0">
        <w:t>S254–S267</w:t>
      </w:r>
      <w:r w:rsidRPr="00982AB0">
        <w:t>.</w:t>
      </w:r>
    </w:p>
    <w:p w14:paraId="5E8CD514" w14:textId="7126FF99" w:rsidR="00142772" w:rsidRPr="00982AB0" w:rsidRDefault="00142772" w:rsidP="004460B2">
      <w:pPr>
        <w:pStyle w:val="GridTable21"/>
      </w:pPr>
      <w:r w:rsidRPr="00982AB0">
        <w:t xml:space="preserve">Clarke, L., Edmonds, J., Krey, V., Richels, R., Rose, S., &amp; Tavoni, M. 2009. </w:t>
      </w:r>
      <w:r w:rsidR="00CC5F69">
        <w:t>“</w:t>
      </w:r>
      <w:r w:rsidRPr="00982AB0">
        <w:t>International climate policy architectures: Overview of the EMF 22 International Scenarios.</w:t>
      </w:r>
      <w:r w:rsidR="008C6497">
        <w:t>”</w:t>
      </w:r>
      <w:r w:rsidRPr="00982AB0">
        <w:t xml:space="preserve"> </w:t>
      </w:r>
      <w:r w:rsidRPr="00982AB0">
        <w:rPr>
          <w:i/>
          <w:iCs/>
        </w:rPr>
        <w:t>Energy Economics</w:t>
      </w:r>
      <w:r w:rsidRPr="00982AB0">
        <w:t xml:space="preserve"> </w:t>
      </w:r>
      <w:r w:rsidRPr="00FB539D">
        <w:t>31</w:t>
      </w:r>
      <w:r w:rsidR="008C6497">
        <w:rPr>
          <w:iCs/>
        </w:rPr>
        <w:t>(S2)</w:t>
      </w:r>
      <w:r w:rsidR="008C6497">
        <w:t>:</w:t>
      </w:r>
      <w:r w:rsidRPr="00982AB0">
        <w:t>S64</w:t>
      </w:r>
      <w:r w:rsidR="00D205FF" w:rsidRPr="00982AB0">
        <w:t>–</w:t>
      </w:r>
      <w:r w:rsidRPr="00982AB0">
        <w:t>S81.</w:t>
      </w:r>
    </w:p>
    <w:p w14:paraId="5BD73A1A" w14:textId="00287D3C" w:rsidR="00AB5954" w:rsidRPr="00982AB0" w:rsidRDefault="00261908" w:rsidP="004460B2">
      <w:pPr>
        <w:pStyle w:val="GridTable21"/>
      </w:pPr>
      <w:r w:rsidRPr="00982AB0">
        <w:t>Kyle, P., L. Clarke, G. Pugh, M. Wise, K. Calvin, J Edmonds, S. Kim</w:t>
      </w:r>
      <w:r w:rsidR="00930C79">
        <w:t>.</w:t>
      </w:r>
      <w:r w:rsidRPr="00982AB0">
        <w:t xml:space="preserve"> 2009</w:t>
      </w:r>
      <w:r w:rsidR="00930C79">
        <w:t>.</w:t>
      </w:r>
      <w:r w:rsidRPr="00982AB0">
        <w:t xml:space="preserve"> </w:t>
      </w:r>
      <w:r w:rsidR="00930C79">
        <w:t>“</w:t>
      </w:r>
      <w:r w:rsidRPr="00982AB0">
        <w:t>The value of advanced technology in meeting 2050 greenhouse gas emissions targets in the United States</w:t>
      </w:r>
      <w:r w:rsidR="00930C79">
        <w:t xml:space="preserve">.” </w:t>
      </w:r>
      <w:r w:rsidRPr="00982AB0">
        <w:rPr>
          <w:i/>
        </w:rPr>
        <w:t>Energy Economics</w:t>
      </w:r>
      <w:r w:rsidRPr="00982AB0">
        <w:t xml:space="preserve"> </w:t>
      </w:r>
      <w:r w:rsidR="009F4A6A" w:rsidRPr="00982AB0">
        <w:t>31</w:t>
      </w:r>
      <w:r w:rsidR="00472C23">
        <w:t>(S2)</w:t>
      </w:r>
      <w:r w:rsidR="00930C79">
        <w:t>:</w:t>
      </w:r>
      <w:r w:rsidR="003631B5" w:rsidRPr="00982AB0">
        <w:t>S187–S197</w:t>
      </w:r>
      <w:r w:rsidRPr="00982AB0">
        <w:t>.</w:t>
      </w:r>
    </w:p>
    <w:p w14:paraId="6ADCEF7A" w14:textId="71350265" w:rsidR="0034069F" w:rsidRPr="00982AB0" w:rsidRDefault="00AA4772" w:rsidP="004460B2">
      <w:pPr>
        <w:pStyle w:val="GridTable21"/>
      </w:pPr>
      <w:r w:rsidRPr="00982AB0">
        <w:t>Wise M., K. Calvin, A. Thomson, L. Clarke, B. Bond-Lamberty, R. Sands, S. Smith, A. Janetos, and J.</w:t>
      </w:r>
      <w:r w:rsidR="005931D0" w:rsidRPr="00982AB0">
        <w:t xml:space="preserve"> Edmond</w:t>
      </w:r>
      <w:r w:rsidR="00C3033C">
        <w:t>s.</w:t>
      </w:r>
      <w:r w:rsidR="005931D0" w:rsidRPr="00982AB0">
        <w:t xml:space="preserve"> 200</w:t>
      </w:r>
      <w:r w:rsidR="00C3033C">
        <w:t>9.</w:t>
      </w:r>
      <w:r w:rsidR="005931D0" w:rsidRPr="00982AB0">
        <w:t xml:space="preserve"> </w:t>
      </w:r>
      <w:r w:rsidR="00C3033C">
        <w:t>“</w:t>
      </w:r>
      <w:r w:rsidR="005931D0" w:rsidRPr="00982AB0">
        <w:t>Implications of l</w:t>
      </w:r>
      <w:r w:rsidRPr="00982AB0">
        <w:t xml:space="preserve">imiting </w:t>
      </w:r>
      <w:r w:rsidR="005931D0" w:rsidRPr="00982AB0">
        <w:t>CO</w:t>
      </w:r>
      <w:r w:rsidR="005931D0" w:rsidRPr="00982AB0">
        <w:rPr>
          <w:vertAlign w:val="subscript"/>
        </w:rPr>
        <w:t>2</w:t>
      </w:r>
      <w:r w:rsidR="005931D0" w:rsidRPr="00982AB0">
        <w:t xml:space="preserve"> concentrations for land use and energy</w:t>
      </w:r>
      <w:r w:rsidR="00C3033C">
        <w:t>.”</w:t>
      </w:r>
      <w:r w:rsidRPr="00982AB0">
        <w:t xml:space="preserve"> </w:t>
      </w:r>
      <w:r w:rsidRPr="00982AB0">
        <w:rPr>
          <w:i/>
        </w:rPr>
        <w:t>Science</w:t>
      </w:r>
      <w:r w:rsidRPr="00982AB0">
        <w:t xml:space="preserve"> 324</w:t>
      </w:r>
      <w:r w:rsidR="00C3033C">
        <w:t>(5931)</w:t>
      </w:r>
      <w:r w:rsidRPr="00982AB0">
        <w:t>:1183</w:t>
      </w:r>
      <w:r w:rsidR="00D205FF" w:rsidRPr="00982AB0">
        <w:t>–</w:t>
      </w:r>
      <w:r w:rsidRPr="00982AB0">
        <w:t>1186</w:t>
      </w:r>
      <w:r w:rsidR="005931D0" w:rsidRPr="00982AB0">
        <w:t>.</w:t>
      </w:r>
    </w:p>
    <w:p w14:paraId="38DC1B13" w14:textId="21503430" w:rsidR="006E54CB" w:rsidRPr="00982AB0" w:rsidRDefault="006E54CB" w:rsidP="004460B2">
      <w:pPr>
        <w:pStyle w:val="GridTable21"/>
      </w:pPr>
      <w:r w:rsidRPr="00982AB0">
        <w:t>Wigley T., L. Clarke, J. Edmonds, H. Jacoby, S. Paltsev, H. Pitcher, J. Reilly, R. Richels, M. Sarofim, and S. Smith. 2009</w:t>
      </w:r>
      <w:r w:rsidR="00981036">
        <w:t>.</w:t>
      </w:r>
      <w:r w:rsidRPr="00982AB0">
        <w:t xml:space="preserve"> </w:t>
      </w:r>
      <w:r w:rsidR="00981036">
        <w:t>“</w:t>
      </w:r>
      <w:r w:rsidRPr="00982AB0">
        <w:t>Uncertainties in climate stabilization</w:t>
      </w:r>
      <w:r w:rsidR="00981036">
        <w:t>.”</w:t>
      </w:r>
      <w:r w:rsidRPr="00982AB0">
        <w:t xml:space="preserve"> </w:t>
      </w:r>
      <w:r w:rsidRPr="00982AB0">
        <w:rPr>
          <w:i/>
        </w:rPr>
        <w:t>Journal of Climate</w:t>
      </w:r>
      <w:r w:rsidRPr="00982AB0">
        <w:t xml:space="preserve"> 97/1-2, 85-121.</w:t>
      </w:r>
    </w:p>
    <w:p w14:paraId="6F077633" w14:textId="103CA392" w:rsidR="003022A4" w:rsidRPr="00982AB0" w:rsidRDefault="003022A4" w:rsidP="004460B2">
      <w:pPr>
        <w:tabs>
          <w:tab w:val="left" w:pos="1800"/>
          <w:tab w:val="left" w:pos="2880"/>
          <w:tab w:val="right" w:pos="8640"/>
        </w:tabs>
        <w:spacing w:after="120"/>
        <w:rPr>
          <w:sz w:val="22"/>
          <w:szCs w:val="22"/>
        </w:rPr>
      </w:pPr>
      <w:r w:rsidRPr="00982AB0">
        <w:rPr>
          <w:sz w:val="22"/>
          <w:szCs w:val="22"/>
        </w:rPr>
        <w:t>Thomson, A., R. Izaurralde, S. Smith, L. Clarke</w:t>
      </w:r>
      <w:r w:rsidR="004C7884">
        <w:rPr>
          <w:sz w:val="22"/>
          <w:szCs w:val="22"/>
        </w:rPr>
        <w:t>.</w:t>
      </w:r>
      <w:r w:rsidRPr="00982AB0">
        <w:rPr>
          <w:sz w:val="22"/>
          <w:szCs w:val="22"/>
        </w:rPr>
        <w:t xml:space="preserve"> 2008</w:t>
      </w:r>
      <w:r w:rsidR="004C7884">
        <w:rPr>
          <w:sz w:val="22"/>
          <w:szCs w:val="22"/>
        </w:rPr>
        <w:t>.</w:t>
      </w:r>
      <w:r w:rsidRPr="00982AB0">
        <w:rPr>
          <w:sz w:val="22"/>
          <w:szCs w:val="22"/>
        </w:rPr>
        <w:t xml:space="preserve"> </w:t>
      </w:r>
      <w:r w:rsidR="004C7884">
        <w:rPr>
          <w:sz w:val="22"/>
          <w:szCs w:val="22"/>
        </w:rPr>
        <w:t>“</w:t>
      </w:r>
      <w:r w:rsidRPr="00982AB0">
        <w:rPr>
          <w:sz w:val="22"/>
          <w:szCs w:val="22"/>
        </w:rPr>
        <w:t>Integrated estimates of global terrestrial carbon sequestration.</w:t>
      </w:r>
      <w:r w:rsidR="004C7884">
        <w:rPr>
          <w:sz w:val="22"/>
          <w:szCs w:val="22"/>
        </w:rPr>
        <w:t>”</w:t>
      </w:r>
      <w:r w:rsidRPr="00982AB0">
        <w:rPr>
          <w:sz w:val="22"/>
          <w:szCs w:val="22"/>
        </w:rPr>
        <w:t xml:space="preserve"> </w:t>
      </w:r>
      <w:r w:rsidRPr="00982AB0">
        <w:rPr>
          <w:i/>
          <w:sz w:val="22"/>
          <w:szCs w:val="22"/>
        </w:rPr>
        <w:t>Global Environmental Change</w:t>
      </w:r>
      <w:r w:rsidRPr="00982AB0">
        <w:rPr>
          <w:sz w:val="22"/>
          <w:szCs w:val="22"/>
        </w:rPr>
        <w:t xml:space="preserve"> 18</w:t>
      </w:r>
      <w:r w:rsidR="004C7884">
        <w:rPr>
          <w:sz w:val="22"/>
          <w:szCs w:val="22"/>
        </w:rPr>
        <w:t>(</w:t>
      </w:r>
      <w:r w:rsidRPr="00982AB0">
        <w:rPr>
          <w:sz w:val="22"/>
          <w:szCs w:val="22"/>
        </w:rPr>
        <w:t>1</w:t>
      </w:r>
      <w:r w:rsidR="004C7884">
        <w:rPr>
          <w:sz w:val="22"/>
          <w:szCs w:val="22"/>
        </w:rPr>
        <w:t>):</w:t>
      </w:r>
      <w:r w:rsidRPr="00982AB0">
        <w:rPr>
          <w:sz w:val="22"/>
          <w:szCs w:val="22"/>
        </w:rPr>
        <w:t>192</w:t>
      </w:r>
      <w:r w:rsidR="00D205FF" w:rsidRPr="00982AB0">
        <w:rPr>
          <w:sz w:val="22"/>
          <w:szCs w:val="22"/>
        </w:rPr>
        <w:t>–</w:t>
      </w:r>
      <w:r w:rsidRPr="00982AB0">
        <w:rPr>
          <w:sz w:val="22"/>
          <w:szCs w:val="22"/>
        </w:rPr>
        <w:t>203.</w:t>
      </w:r>
    </w:p>
    <w:p w14:paraId="0C4E7B9D" w14:textId="015BCE97" w:rsidR="000C3019" w:rsidRPr="00982AB0" w:rsidRDefault="000C3019" w:rsidP="004460B2">
      <w:pPr>
        <w:pStyle w:val="GridTable21"/>
      </w:pPr>
      <w:r w:rsidRPr="00982AB0">
        <w:t>Clarke, L., J. Weyant, J. Edmonds</w:t>
      </w:r>
      <w:r w:rsidR="00BC33DF">
        <w:t>.</w:t>
      </w:r>
      <w:r w:rsidRPr="00982AB0">
        <w:t xml:space="preserve"> 2008. </w:t>
      </w:r>
      <w:r w:rsidR="00BC33DF">
        <w:t>“</w:t>
      </w:r>
      <w:r w:rsidRPr="00982AB0">
        <w:t>On sources of technological change: what do the models assume?</w:t>
      </w:r>
      <w:r w:rsidR="00BC33DF">
        <w:t>”</w:t>
      </w:r>
      <w:r w:rsidRPr="00982AB0">
        <w:t xml:space="preserve"> </w:t>
      </w:r>
      <w:r w:rsidRPr="00982AB0">
        <w:rPr>
          <w:i/>
        </w:rPr>
        <w:t>Energy Economics</w:t>
      </w:r>
      <w:r w:rsidRPr="00982AB0">
        <w:t xml:space="preserve"> 30</w:t>
      </w:r>
      <w:r w:rsidR="007A5D10">
        <w:t>(2):</w:t>
      </w:r>
      <w:r w:rsidRPr="00982AB0">
        <w:t>409–424.</w:t>
      </w:r>
    </w:p>
    <w:p w14:paraId="39E8FDE4" w14:textId="40EAC108" w:rsidR="00DA7EB7" w:rsidRPr="00982AB0" w:rsidRDefault="00DA7EB7" w:rsidP="004460B2">
      <w:pPr>
        <w:pStyle w:val="GridTable21"/>
      </w:pPr>
      <w:r w:rsidRPr="00982AB0">
        <w:t xml:space="preserve">Baker, E., L. Clarke, E. Shittu, 2008. </w:t>
      </w:r>
      <w:r w:rsidR="00037A70">
        <w:t>“</w:t>
      </w:r>
      <w:r w:rsidRPr="00982AB0">
        <w:t>Technical change and the marginal cost of abatement</w:t>
      </w:r>
      <w:r w:rsidR="00037A70">
        <w:t>.”</w:t>
      </w:r>
      <w:r w:rsidRPr="00982AB0">
        <w:t xml:space="preserve"> </w:t>
      </w:r>
      <w:r w:rsidRPr="00982AB0">
        <w:rPr>
          <w:i/>
        </w:rPr>
        <w:t>Energy Economics</w:t>
      </w:r>
      <w:r w:rsidRPr="00982AB0">
        <w:t xml:space="preserve"> </w:t>
      </w:r>
      <w:r w:rsidR="00037A70">
        <w:t>30(6):</w:t>
      </w:r>
      <w:r w:rsidRPr="00982AB0">
        <w:t>2799</w:t>
      </w:r>
      <w:r w:rsidR="00D205FF" w:rsidRPr="00982AB0">
        <w:t>–</w:t>
      </w:r>
      <w:r w:rsidRPr="00982AB0">
        <w:t>2816.</w:t>
      </w:r>
    </w:p>
    <w:p w14:paraId="3A60F516" w14:textId="4F21DBCE" w:rsidR="007F13DE" w:rsidRPr="00982AB0" w:rsidRDefault="007F13DE" w:rsidP="004460B2">
      <w:pPr>
        <w:tabs>
          <w:tab w:val="left" w:pos="1800"/>
          <w:tab w:val="left" w:pos="2880"/>
          <w:tab w:val="right" w:pos="8640"/>
        </w:tabs>
        <w:spacing w:after="120"/>
        <w:rPr>
          <w:sz w:val="22"/>
          <w:szCs w:val="22"/>
        </w:rPr>
      </w:pPr>
      <w:r w:rsidRPr="00982AB0">
        <w:rPr>
          <w:sz w:val="22"/>
          <w:szCs w:val="22"/>
        </w:rPr>
        <w:lastRenderedPageBreak/>
        <w:t>Edmonds, J., L. Clarke, J. Lurz, M. Wise</w:t>
      </w:r>
      <w:r w:rsidR="00160849">
        <w:rPr>
          <w:sz w:val="22"/>
          <w:szCs w:val="22"/>
        </w:rPr>
        <w:t>.</w:t>
      </w:r>
      <w:r w:rsidRPr="00982AB0">
        <w:rPr>
          <w:sz w:val="22"/>
          <w:szCs w:val="22"/>
        </w:rPr>
        <w:t xml:space="preserve"> 2008. </w:t>
      </w:r>
      <w:r w:rsidR="00160849">
        <w:rPr>
          <w:sz w:val="22"/>
          <w:szCs w:val="22"/>
        </w:rPr>
        <w:t>“</w:t>
      </w:r>
      <w:r w:rsidRPr="00982AB0">
        <w:rPr>
          <w:sz w:val="22"/>
          <w:szCs w:val="22"/>
        </w:rPr>
        <w:t>Stabilizing CO</w:t>
      </w:r>
      <w:r w:rsidRPr="00982AB0">
        <w:rPr>
          <w:sz w:val="22"/>
          <w:szCs w:val="22"/>
          <w:vertAlign w:val="subscript"/>
        </w:rPr>
        <w:t>2</w:t>
      </w:r>
      <w:r w:rsidRPr="00982AB0">
        <w:rPr>
          <w:sz w:val="22"/>
          <w:szCs w:val="22"/>
        </w:rPr>
        <w:t xml:space="preserve"> concentrations with incomplete international cooperation</w:t>
      </w:r>
      <w:r w:rsidR="00160849">
        <w:rPr>
          <w:sz w:val="22"/>
          <w:szCs w:val="22"/>
        </w:rPr>
        <w:t>.”</w:t>
      </w:r>
      <w:r w:rsidRPr="00982AB0">
        <w:rPr>
          <w:sz w:val="22"/>
          <w:szCs w:val="22"/>
        </w:rPr>
        <w:t xml:space="preserve"> </w:t>
      </w:r>
      <w:r w:rsidRPr="00982AB0">
        <w:rPr>
          <w:i/>
          <w:sz w:val="22"/>
          <w:szCs w:val="22"/>
        </w:rPr>
        <w:t>Climate Policy</w:t>
      </w:r>
      <w:r w:rsidRPr="00982AB0">
        <w:rPr>
          <w:sz w:val="22"/>
          <w:szCs w:val="22"/>
        </w:rPr>
        <w:t xml:space="preserve"> 8</w:t>
      </w:r>
      <w:r w:rsidR="00160849">
        <w:rPr>
          <w:sz w:val="22"/>
          <w:szCs w:val="22"/>
        </w:rPr>
        <w:t>:</w:t>
      </w:r>
      <w:r w:rsidRPr="00982AB0">
        <w:rPr>
          <w:sz w:val="22"/>
          <w:szCs w:val="22"/>
        </w:rPr>
        <w:t>355–376.</w:t>
      </w:r>
    </w:p>
    <w:p w14:paraId="34A71DFE" w14:textId="7DA7DD7D" w:rsidR="00271B05" w:rsidRPr="00982AB0" w:rsidRDefault="007F13DE" w:rsidP="004460B2">
      <w:pPr>
        <w:tabs>
          <w:tab w:val="left" w:pos="1800"/>
          <w:tab w:val="left" w:pos="2880"/>
          <w:tab w:val="right" w:pos="8640"/>
        </w:tabs>
        <w:spacing w:after="120"/>
        <w:rPr>
          <w:sz w:val="22"/>
          <w:szCs w:val="22"/>
        </w:rPr>
      </w:pPr>
      <w:r w:rsidRPr="00982AB0">
        <w:rPr>
          <w:sz w:val="22"/>
          <w:szCs w:val="22"/>
        </w:rPr>
        <w:t>Edmonds, J., L. Clarke, M. Wise, H. Pitcher, S. Smith</w:t>
      </w:r>
      <w:r w:rsidR="00FE7D6D">
        <w:rPr>
          <w:sz w:val="22"/>
          <w:szCs w:val="22"/>
        </w:rPr>
        <w:t>.</w:t>
      </w:r>
      <w:r w:rsidRPr="00982AB0">
        <w:rPr>
          <w:sz w:val="22"/>
          <w:szCs w:val="22"/>
        </w:rPr>
        <w:t xml:space="preserve"> 2008</w:t>
      </w:r>
      <w:r w:rsidR="00FE7D6D">
        <w:rPr>
          <w:sz w:val="22"/>
          <w:szCs w:val="22"/>
        </w:rPr>
        <w:t>.</w:t>
      </w:r>
      <w:r w:rsidRPr="00982AB0">
        <w:rPr>
          <w:sz w:val="22"/>
          <w:szCs w:val="22"/>
        </w:rPr>
        <w:t xml:space="preserve"> </w:t>
      </w:r>
      <w:r w:rsidR="00FE7D6D">
        <w:rPr>
          <w:sz w:val="22"/>
          <w:szCs w:val="22"/>
        </w:rPr>
        <w:t>“</w:t>
      </w:r>
      <w:r w:rsidRPr="00982AB0">
        <w:rPr>
          <w:sz w:val="22"/>
          <w:szCs w:val="22"/>
        </w:rPr>
        <w:t>Implications for the United States of stabilization of radiative Forcing at 3.4 W/m</w:t>
      </w:r>
      <w:r w:rsidRPr="00982AB0">
        <w:rPr>
          <w:sz w:val="22"/>
          <w:szCs w:val="22"/>
          <w:vertAlign w:val="superscript"/>
        </w:rPr>
        <w:t>2</w:t>
      </w:r>
      <w:r w:rsidR="00FE7D6D">
        <w:rPr>
          <w:sz w:val="22"/>
          <w:szCs w:val="22"/>
        </w:rPr>
        <w:t>.”</w:t>
      </w:r>
      <w:r w:rsidRPr="00982AB0">
        <w:rPr>
          <w:sz w:val="22"/>
          <w:szCs w:val="22"/>
        </w:rPr>
        <w:t xml:space="preserve"> </w:t>
      </w:r>
      <w:r w:rsidRPr="00982AB0">
        <w:rPr>
          <w:i/>
          <w:sz w:val="22"/>
          <w:szCs w:val="22"/>
        </w:rPr>
        <w:t>Climate Policy</w:t>
      </w:r>
      <w:r w:rsidRPr="00982AB0">
        <w:rPr>
          <w:sz w:val="22"/>
          <w:szCs w:val="22"/>
        </w:rPr>
        <w:t xml:space="preserve"> 8</w:t>
      </w:r>
      <w:r w:rsidR="00FE7D6D">
        <w:rPr>
          <w:sz w:val="22"/>
          <w:szCs w:val="22"/>
        </w:rPr>
        <w:t>:</w:t>
      </w:r>
      <w:r w:rsidRPr="00982AB0">
        <w:rPr>
          <w:sz w:val="22"/>
          <w:szCs w:val="22"/>
        </w:rPr>
        <w:t>S76–S92</w:t>
      </w:r>
      <w:r w:rsidR="00595B75" w:rsidRPr="00982AB0">
        <w:rPr>
          <w:sz w:val="22"/>
          <w:szCs w:val="22"/>
        </w:rPr>
        <w:t>.</w:t>
      </w:r>
    </w:p>
    <w:p w14:paraId="6C296DD5" w14:textId="49736E94" w:rsidR="00C20AC7" w:rsidRPr="00982AB0" w:rsidRDefault="00266544" w:rsidP="00984D43">
      <w:pPr>
        <w:pStyle w:val="GridTable21"/>
      </w:pPr>
      <w:r w:rsidRPr="00982AB0">
        <w:t xml:space="preserve">Richels, R., </w:t>
      </w:r>
      <w:r w:rsidR="006729CA" w:rsidRPr="00982AB0">
        <w:t xml:space="preserve">T. </w:t>
      </w:r>
      <w:r w:rsidRPr="00982AB0">
        <w:t xml:space="preserve">Rutherford, </w:t>
      </w:r>
      <w:r w:rsidR="006729CA" w:rsidRPr="00982AB0">
        <w:t xml:space="preserve">G. </w:t>
      </w:r>
      <w:r w:rsidRPr="00982AB0">
        <w:t xml:space="preserve">Blanford, </w:t>
      </w:r>
      <w:r w:rsidR="006729CA" w:rsidRPr="00982AB0">
        <w:t>L. Clarke</w:t>
      </w:r>
      <w:r w:rsidR="00FE7D6D">
        <w:t>.</w:t>
      </w:r>
      <w:r w:rsidRPr="00982AB0">
        <w:t xml:space="preserve"> 2007. </w:t>
      </w:r>
      <w:r w:rsidR="00FE7D6D">
        <w:t>“</w:t>
      </w:r>
      <w:r w:rsidR="00157B74" w:rsidRPr="00982AB0">
        <w:t>Managing the transition to climate s</w:t>
      </w:r>
      <w:r w:rsidRPr="00982AB0">
        <w:t>tabilization</w:t>
      </w:r>
      <w:r w:rsidR="00FE7D6D">
        <w:t>.”</w:t>
      </w:r>
      <w:r w:rsidRPr="00982AB0">
        <w:t xml:space="preserve"> </w:t>
      </w:r>
      <w:r w:rsidR="00086E7D" w:rsidRPr="00982AB0">
        <w:rPr>
          <w:i/>
        </w:rPr>
        <w:t>Climate Policy</w:t>
      </w:r>
      <w:r w:rsidR="00086E7D" w:rsidRPr="00982AB0">
        <w:t xml:space="preserve"> 7</w:t>
      </w:r>
      <w:r w:rsidR="00FE7D6D">
        <w:t>:</w:t>
      </w:r>
      <w:r w:rsidR="00086E7D" w:rsidRPr="00982AB0">
        <w:t>409–428</w:t>
      </w:r>
      <w:r w:rsidR="00AE1C5A" w:rsidRPr="00982AB0">
        <w:t>.</w:t>
      </w:r>
      <w:r w:rsidR="00FE7D6D">
        <w:t xml:space="preserve"> </w:t>
      </w:r>
    </w:p>
    <w:p w14:paraId="0C67700E" w14:textId="3FFC7E3F" w:rsidR="00FA25DA" w:rsidRPr="00982AB0" w:rsidRDefault="00FA25DA" w:rsidP="004460B2">
      <w:pPr>
        <w:pStyle w:val="GridTable21"/>
      </w:pPr>
      <w:r w:rsidRPr="00982AB0">
        <w:t xml:space="preserve">Runci, P., </w:t>
      </w:r>
      <w:r w:rsidR="006729CA" w:rsidRPr="00982AB0">
        <w:t>L. Clarke</w:t>
      </w:r>
      <w:r w:rsidRPr="00982AB0">
        <w:t xml:space="preserve">, </w:t>
      </w:r>
      <w:r w:rsidR="006729CA" w:rsidRPr="00982AB0">
        <w:t xml:space="preserve">J. </w:t>
      </w:r>
      <w:r w:rsidRPr="00982AB0">
        <w:t>Dooley</w:t>
      </w:r>
      <w:r w:rsidR="00FE7D6D">
        <w:t>.</w:t>
      </w:r>
      <w:r w:rsidRPr="00982AB0">
        <w:t xml:space="preserve"> 2006. </w:t>
      </w:r>
      <w:r w:rsidR="00FE7D6D">
        <w:t>“</w:t>
      </w:r>
      <w:r w:rsidRPr="00982AB0">
        <w:t>Energy R&amp;D investment in the industrialized world: an update</w:t>
      </w:r>
      <w:r w:rsidR="00FE7D6D">
        <w:t>.”</w:t>
      </w:r>
      <w:r w:rsidRPr="00982AB0">
        <w:t xml:space="preserve"> </w:t>
      </w:r>
      <w:r w:rsidRPr="00982AB0">
        <w:rPr>
          <w:i/>
        </w:rPr>
        <w:t>Issues in Science and Technology: Forum</w:t>
      </w:r>
      <w:r w:rsidRPr="00982AB0">
        <w:t>, Spring 2006.</w:t>
      </w:r>
    </w:p>
    <w:p w14:paraId="77427D4F" w14:textId="26D90551" w:rsidR="00A81000" w:rsidRPr="00982AB0" w:rsidRDefault="00A81000" w:rsidP="004460B2">
      <w:pPr>
        <w:pStyle w:val="normalitem"/>
        <w:shd w:val="clear" w:color="auto" w:fill="FFFFFF"/>
        <w:spacing w:after="120"/>
        <w:ind w:left="0"/>
        <w:rPr>
          <w:color w:val="000000"/>
          <w:sz w:val="22"/>
          <w:szCs w:val="22"/>
        </w:rPr>
      </w:pPr>
      <w:r w:rsidRPr="00982AB0">
        <w:rPr>
          <w:rStyle w:val="displayctbr"/>
          <w:color w:val="000000"/>
          <w:sz w:val="22"/>
          <w:szCs w:val="22"/>
        </w:rPr>
        <w:t>Edmonds J</w:t>
      </w:r>
      <w:r w:rsidR="00C01E71">
        <w:rPr>
          <w:rStyle w:val="displayctbr"/>
          <w:color w:val="000000"/>
          <w:sz w:val="22"/>
          <w:szCs w:val="22"/>
        </w:rPr>
        <w:t>.</w:t>
      </w:r>
      <w:r w:rsidRPr="00982AB0">
        <w:rPr>
          <w:rStyle w:val="displayctbr"/>
          <w:color w:val="000000"/>
          <w:sz w:val="22"/>
          <w:szCs w:val="22"/>
        </w:rPr>
        <w:t>A</w:t>
      </w:r>
      <w:r w:rsidR="00C01E71">
        <w:rPr>
          <w:rStyle w:val="displayctbr"/>
          <w:color w:val="000000"/>
          <w:sz w:val="22"/>
          <w:szCs w:val="22"/>
        </w:rPr>
        <w:t>.</w:t>
      </w:r>
      <w:r w:rsidRPr="00982AB0">
        <w:rPr>
          <w:rStyle w:val="displayctbr"/>
          <w:color w:val="000000"/>
          <w:sz w:val="22"/>
          <w:szCs w:val="22"/>
        </w:rPr>
        <w:t xml:space="preserve">, and </w:t>
      </w:r>
      <w:r w:rsidRPr="00982AB0">
        <w:rPr>
          <w:rStyle w:val="selected"/>
          <w:color w:val="000000"/>
          <w:sz w:val="22"/>
          <w:szCs w:val="22"/>
        </w:rPr>
        <w:t>L</w:t>
      </w:r>
      <w:r w:rsidR="00C01E71">
        <w:rPr>
          <w:rStyle w:val="selected"/>
          <w:color w:val="000000"/>
          <w:sz w:val="22"/>
          <w:szCs w:val="22"/>
        </w:rPr>
        <w:t>.</w:t>
      </w:r>
      <w:r w:rsidRPr="00982AB0">
        <w:rPr>
          <w:rStyle w:val="selected"/>
          <w:color w:val="000000"/>
          <w:sz w:val="22"/>
          <w:szCs w:val="22"/>
        </w:rPr>
        <w:t>E</w:t>
      </w:r>
      <w:r w:rsidR="00C01E71">
        <w:rPr>
          <w:rStyle w:val="selected"/>
          <w:color w:val="000000"/>
          <w:sz w:val="22"/>
          <w:szCs w:val="22"/>
        </w:rPr>
        <w:t>.</w:t>
      </w:r>
      <w:r w:rsidRPr="00982AB0">
        <w:rPr>
          <w:rStyle w:val="selected"/>
          <w:color w:val="000000"/>
          <w:sz w:val="22"/>
          <w:szCs w:val="22"/>
        </w:rPr>
        <w:t xml:space="preserve"> Clarke</w:t>
      </w:r>
      <w:r w:rsidRPr="00982AB0">
        <w:rPr>
          <w:rStyle w:val="displayctbr"/>
          <w:color w:val="000000"/>
          <w:sz w:val="22"/>
          <w:szCs w:val="22"/>
        </w:rPr>
        <w:t>.</w:t>
      </w:r>
      <w:r w:rsidRPr="00982AB0">
        <w:rPr>
          <w:color w:val="000000"/>
          <w:sz w:val="22"/>
          <w:szCs w:val="22"/>
        </w:rPr>
        <w:t> 2007. </w:t>
      </w:r>
      <w:r w:rsidRPr="00FB539D">
        <w:rPr>
          <w:rStyle w:val="Subtitle1"/>
          <w:color w:val="000000"/>
          <w:sz w:val="22"/>
        </w:rPr>
        <w:t>Forum. </w:t>
      </w:r>
      <w:r w:rsidRPr="00982AB0">
        <w:rPr>
          <w:rStyle w:val="booktitle1"/>
          <w:color w:val="000000"/>
          <w:sz w:val="22"/>
          <w:szCs w:val="22"/>
        </w:rPr>
        <w:t xml:space="preserve">Issues in Science and Technology </w:t>
      </w:r>
      <w:r w:rsidRPr="00982AB0">
        <w:rPr>
          <w:rStyle w:val="journalvolume"/>
          <w:color w:val="000000"/>
          <w:sz w:val="22"/>
          <w:szCs w:val="22"/>
        </w:rPr>
        <w:t>23</w:t>
      </w:r>
      <w:r w:rsidRPr="00982AB0">
        <w:rPr>
          <w:color w:val="000000"/>
          <w:sz w:val="22"/>
          <w:szCs w:val="22"/>
        </w:rPr>
        <w:t>(2):16</w:t>
      </w:r>
      <w:r w:rsidR="00D205FF" w:rsidRPr="00982AB0">
        <w:rPr>
          <w:color w:val="000000"/>
          <w:sz w:val="22"/>
          <w:szCs w:val="22"/>
        </w:rPr>
        <w:t>–</w:t>
      </w:r>
      <w:r w:rsidRPr="00982AB0">
        <w:rPr>
          <w:color w:val="000000"/>
          <w:sz w:val="22"/>
          <w:szCs w:val="22"/>
        </w:rPr>
        <w:t>17</w:t>
      </w:r>
      <w:r w:rsidR="00FE7D6D">
        <w:rPr>
          <w:color w:val="000000"/>
          <w:sz w:val="22"/>
          <w:szCs w:val="22"/>
        </w:rPr>
        <w:t>.</w:t>
      </w:r>
      <w:r w:rsidR="00C01E71">
        <w:rPr>
          <w:color w:val="000000"/>
          <w:sz w:val="22"/>
          <w:szCs w:val="22"/>
        </w:rPr>
        <w:t xml:space="preserve"> </w:t>
      </w:r>
      <w:hyperlink r:id="rId7" w:history="1">
        <w:r w:rsidR="00C01E71" w:rsidRPr="004F5627">
          <w:rPr>
            <w:rStyle w:val="Hyperlink"/>
            <w:sz w:val="22"/>
            <w:szCs w:val="22"/>
          </w:rPr>
          <w:t>http://issues.org/23-2/forum-winter-2007/</w:t>
        </w:r>
      </w:hyperlink>
      <w:r w:rsidR="00C01E71">
        <w:rPr>
          <w:color w:val="000000"/>
          <w:sz w:val="22"/>
          <w:szCs w:val="22"/>
        </w:rPr>
        <w:t xml:space="preserve"> </w:t>
      </w:r>
    </w:p>
    <w:p w14:paraId="4CCE30B1" w14:textId="34FAFBEE" w:rsidR="00FA25DA" w:rsidRPr="00CF3776" w:rsidRDefault="006729CA" w:rsidP="004460B2">
      <w:pPr>
        <w:pStyle w:val="normalitem"/>
        <w:shd w:val="clear" w:color="auto" w:fill="FFFFFF"/>
        <w:spacing w:after="120"/>
        <w:ind w:left="0"/>
        <w:rPr>
          <w:sz w:val="22"/>
          <w:szCs w:val="22"/>
        </w:rPr>
      </w:pPr>
      <w:r w:rsidRPr="00CF3776">
        <w:rPr>
          <w:sz w:val="22"/>
          <w:szCs w:val="22"/>
        </w:rPr>
        <w:t>Clarke</w:t>
      </w:r>
      <w:r w:rsidR="00FA25DA" w:rsidRPr="00CF3776">
        <w:rPr>
          <w:sz w:val="22"/>
          <w:szCs w:val="22"/>
        </w:rPr>
        <w:t>,</w:t>
      </w:r>
      <w:r w:rsidRPr="00CF3776">
        <w:rPr>
          <w:sz w:val="22"/>
          <w:szCs w:val="22"/>
        </w:rPr>
        <w:t xml:space="preserve"> L., J. Weyant</w:t>
      </w:r>
      <w:r w:rsidR="00FA25DA" w:rsidRPr="00CF3776">
        <w:rPr>
          <w:sz w:val="22"/>
          <w:szCs w:val="22"/>
        </w:rPr>
        <w:t xml:space="preserve">, </w:t>
      </w:r>
      <w:r w:rsidRPr="00CF3776">
        <w:rPr>
          <w:sz w:val="22"/>
          <w:szCs w:val="22"/>
        </w:rPr>
        <w:t xml:space="preserve">A. </w:t>
      </w:r>
      <w:r w:rsidR="00FA25DA" w:rsidRPr="00CF3776">
        <w:rPr>
          <w:sz w:val="22"/>
          <w:szCs w:val="22"/>
        </w:rPr>
        <w:t>Birky, 2006.</w:t>
      </w:r>
      <w:r w:rsidR="00C01E71">
        <w:rPr>
          <w:sz w:val="22"/>
          <w:szCs w:val="22"/>
        </w:rPr>
        <w:t xml:space="preserve"> “</w:t>
      </w:r>
      <w:r w:rsidR="00FA25DA" w:rsidRPr="00CF3776">
        <w:rPr>
          <w:sz w:val="22"/>
          <w:szCs w:val="22"/>
        </w:rPr>
        <w:t xml:space="preserve">On sources of technological change: </w:t>
      </w:r>
      <w:r w:rsidR="00C01E71">
        <w:rPr>
          <w:sz w:val="22"/>
          <w:szCs w:val="22"/>
        </w:rPr>
        <w:t>A</w:t>
      </w:r>
      <w:r w:rsidR="00C01E71" w:rsidRPr="00CF3776">
        <w:rPr>
          <w:sz w:val="22"/>
          <w:szCs w:val="22"/>
        </w:rPr>
        <w:t xml:space="preserve">ssessing </w:t>
      </w:r>
      <w:r w:rsidR="00FA25DA" w:rsidRPr="00CF3776">
        <w:rPr>
          <w:sz w:val="22"/>
          <w:szCs w:val="22"/>
        </w:rPr>
        <w:t>the evidence</w:t>
      </w:r>
      <w:r w:rsidR="00C01E71">
        <w:rPr>
          <w:sz w:val="22"/>
          <w:szCs w:val="22"/>
        </w:rPr>
        <w:t>.”</w:t>
      </w:r>
      <w:r w:rsidR="00FA25DA" w:rsidRPr="00CF3776">
        <w:rPr>
          <w:sz w:val="22"/>
          <w:szCs w:val="22"/>
        </w:rPr>
        <w:t xml:space="preserve"> </w:t>
      </w:r>
      <w:r w:rsidR="00FA25DA" w:rsidRPr="00CF3776">
        <w:rPr>
          <w:i/>
          <w:sz w:val="22"/>
          <w:szCs w:val="22"/>
        </w:rPr>
        <w:t>Energy Economics</w:t>
      </w:r>
      <w:r w:rsidR="00FA25DA" w:rsidRPr="00CF3776">
        <w:rPr>
          <w:sz w:val="22"/>
          <w:szCs w:val="22"/>
        </w:rPr>
        <w:t xml:space="preserve"> 28</w:t>
      </w:r>
      <w:r w:rsidR="00C01E71">
        <w:rPr>
          <w:sz w:val="22"/>
          <w:szCs w:val="22"/>
        </w:rPr>
        <w:t>(5-6)</w:t>
      </w:r>
      <w:r w:rsidR="00FA25DA" w:rsidRPr="00CF3776">
        <w:rPr>
          <w:sz w:val="22"/>
          <w:szCs w:val="22"/>
        </w:rPr>
        <w:t>:579</w:t>
      </w:r>
      <w:r w:rsidR="00D205FF" w:rsidRPr="00CF3776">
        <w:rPr>
          <w:sz w:val="22"/>
          <w:szCs w:val="22"/>
        </w:rPr>
        <w:t>–</w:t>
      </w:r>
      <w:r w:rsidR="00FA25DA" w:rsidRPr="00CF3776">
        <w:rPr>
          <w:sz w:val="22"/>
          <w:szCs w:val="22"/>
        </w:rPr>
        <w:t>595.</w:t>
      </w:r>
      <w:r w:rsidR="00C01E71">
        <w:rPr>
          <w:sz w:val="22"/>
          <w:szCs w:val="22"/>
        </w:rPr>
        <w:t xml:space="preserve"> DOI: </w:t>
      </w:r>
      <w:r w:rsidR="00C01E71" w:rsidRPr="00C01E71">
        <w:rPr>
          <w:sz w:val="22"/>
          <w:szCs w:val="22"/>
        </w:rPr>
        <w:t>10.1016/j.eneco.2006.05.004</w:t>
      </w:r>
    </w:p>
    <w:p w14:paraId="1D2ECCD8" w14:textId="6012C86F" w:rsidR="00FA25DA" w:rsidRPr="00982AB0" w:rsidRDefault="00FA25DA" w:rsidP="004460B2">
      <w:pPr>
        <w:pStyle w:val="GridTable21"/>
      </w:pPr>
      <w:r w:rsidRPr="00CF3776">
        <w:t xml:space="preserve">Baker, E., </w:t>
      </w:r>
      <w:r w:rsidR="006729CA" w:rsidRPr="00CF3776">
        <w:t>L. Clarke</w:t>
      </w:r>
      <w:r w:rsidRPr="00CF3776">
        <w:t xml:space="preserve">, </w:t>
      </w:r>
      <w:r w:rsidR="006729CA" w:rsidRPr="00CF3776">
        <w:t>J. Weyant</w:t>
      </w:r>
      <w:r w:rsidR="00C01E71">
        <w:t>.</w:t>
      </w:r>
      <w:r w:rsidRPr="00CF3776">
        <w:t xml:space="preserve"> 2006. </w:t>
      </w:r>
      <w:r w:rsidR="00C01E71">
        <w:t>“</w:t>
      </w:r>
      <w:r w:rsidR="00AE5500" w:rsidRPr="00982AB0">
        <w:t>Optimal Technology R&amp;D in the Face of Climate Uncertainty</w:t>
      </w:r>
      <w:r w:rsidR="00C01E71">
        <w:t>.”</w:t>
      </w:r>
      <w:r w:rsidRPr="00982AB0">
        <w:t xml:space="preserve"> </w:t>
      </w:r>
      <w:r w:rsidRPr="00982AB0">
        <w:rPr>
          <w:i/>
        </w:rPr>
        <w:t>Climatic Change</w:t>
      </w:r>
      <w:r w:rsidRPr="00982AB0">
        <w:t xml:space="preserve"> </w:t>
      </w:r>
      <w:r w:rsidR="00C01E71">
        <w:t>78(1):</w:t>
      </w:r>
      <w:r w:rsidRPr="00982AB0">
        <w:t>157</w:t>
      </w:r>
      <w:r w:rsidR="00D205FF" w:rsidRPr="00982AB0">
        <w:t>–</w:t>
      </w:r>
      <w:r w:rsidRPr="00982AB0">
        <w:t>179.</w:t>
      </w:r>
      <w:r w:rsidR="00C01E71">
        <w:t xml:space="preserve"> </w:t>
      </w:r>
      <w:r w:rsidR="00C01E71" w:rsidRPr="00C01E71">
        <w:t>DOI: 10.1007/s10584-006-9092-8</w:t>
      </w:r>
    </w:p>
    <w:p w14:paraId="27754C71" w14:textId="398BE9F3" w:rsidR="00592CB3" w:rsidRDefault="00592CB3" w:rsidP="004460B2">
      <w:pPr>
        <w:pStyle w:val="GridTable21"/>
      </w:pPr>
      <w:r w:rsidRPr="00982AB0">
        <w:t>Clarke, L., J. Weyant</w:t>
      </w:r>
      <w:r w:rsidR="002D701D">
        <w:t>.</w:t>
      </w:r>
      <w:r w:rsidRPr="00982AB0">
        <w:t xml:space="preserve"> 2002</w:t>
      </w:r>
      <w:r w:rsidR="00C01E71">
        <w:t>.</w:t>
      </w:r>
      <w:r w:rsidRPr="00982AB0">
        <w:t xml:space="preserve"> </w:t>
      </w:r>
      <w:r w:rsidR="002D701D">
        <w:t>“</w:t>
      </w:r>
      <w:r w:rsidRPr="00982AB0">
        <w:t>Modeling induced technological change: an overview</w:t>
      </w:r>
      <w:r w:rsidR="002D701D">
        <w:t>”</w:t>
      </w:r>
      <w:r w:rsidRPr="00982AB0">
        <w:t xml:space="preserve"> </w:t>
      </w:r>
      <w:r w:rsidR="002D701D">
        <w:t xml:space="preserve">Chapter 12 </w:t>
      </w:r>
      <w:r w:rsidRPr="00982AB0">
        <w:t xml:space="preserve">in A. Grubler, N. Nakicenovic, and W. Nordhaus (Eds.), </w:t>
      </w:r>
      <w:r w:rsidRPr="00982AB0">
        <w:rPr>
          <w:i/>
          <w:iCs/>
        </w:rPr>
        <w:t>Technological Change and the Environment</w:t>
      </w:r>
      <w:r w:rsidRPr="00982AB0">
        <w:t>, Resources for the Future, Washington, D.C.</w:t>
      </w:r>
    </w:p>
    <w:p w14:paraId="7DFFD7E2" w14:textId="4F84BD34" w:rsidR="00984D43" w:rsidRDefault="00984D43" w:rsidP="00984D43">
      <w:pPr>
        <w:pStyle w:val="Heading3"/>
      </w:pPr>
      <w:r>
        <w:t>SYNTHESIS REPORTS</w:t>
      </w:r>
    </w:p>
    <w:p w14:paraId="17F74101" w14:textId="32385CB4" w:rsidR="00E55DC7" w:rsidRDefault="00E55DC7" w:rsidP="00E55DC7">
      <w:pPr>
        <w:spacing w:before="120"/>
        <w:rPr>
          <w:sz w:val="22"/>
          <w:szCs w:val="22"/>
        </w:rPr>
      </w:pPr>
      <w:r w:rsidRPr="00E55DC7">
        <w:rPr>
          <w:sz w:val="22"/>
          <w:szCs w:val="22"/>
        </w:rPr>
        <w:t xml:space="preserve">Clarke, L., L. Nichols, R. Vallario, M. Hejazi, J. Horing, A.C. Janetos, K. Mach, M. Mastrandrea, M. Orr, B.L. Preston, P. Reed, R.D. Sands, and D.D. White, 2018: </w:t>
      </w:r>
      <w:r w:rsidRPr="00E55DC7">
        <w:rPr>
          <w:i/>
          <w:sz w:val="22"/>
          <w:szCs w:val="22"/>
        </w:rPr>
        <w:t>Sector Interactions, Multiple Stressors, and Complex Systems. In Impacts, Risks, and Adaptation in the United States: Fourth National Climate Assessment, Volume II</w:t>
      </w:r>
      <w:r w:rsidRPr="00E55DC7">
        <w:rPr>
          <w:sz w:val="22"/>
          <w:szCs w:val="22"/>
        </w:rPr>
        <w:t xml:space="preserve"> [Reidmiller, D.R., C.W. Avery, D.R. Easterling, K.E. Kunkel, K.L.M. Lewis, T.K. Maycock, and B.C. Stewart (eds.)]. U.S. Global Change Research Program, Washington, DC, USA</w:t>
      </w:r>
    </w:p>
    <w:p w14:paraId="2C49630A" w14:textId="16693E0B" w:rsidR="00984D43" w:rsidRDefault="00984D43" w:rsidP="00E55DC7">
      <w:pPr>
        <w:spacing w:before="120"/>
        <w:rPr>
          <w:sz w:val="22"/>
          <w:szCs w:val="22"/>
        </w:rPr>
      </w:pPr>
      <w:r w:rsidRPr="00982AB0">
        <w:rPr>
          <w:sz w:val="22"/>
          <w:szCs w:val="22"/>
        </w:rPr>
        <w:t xml:space="preserve">Clarke L., K. Jiang, K. Akimoto, M. Babiker, G. Blanford, K. Fisher-Vanden, J.-C. Hourcade, V. Krey, E. Kriegler, A. Löschel, D. McCollum, S. Paltsev, S. Rose, P.R. Shukla, M. Tavoni, B.C.C. van der Zwaan, and D. van Vuuren, 2014: </w:t>
      </w:r>
      <w:r w:rsidRPr="00982AB0">
        <w:rPr>
          <w:i/>
          <w:sz w:val="22"/>
          <w:szCs w:val="22"/>
        </w:rPr>
        <w:t>Assessing Transformation Pathways. In: Climate Change 2014: Mitigation of Climate Change. Contribution of Working Group III to the Fifth Assessment Report of the Intergovernmental Panel on Climate Change</w:t>
      </w:r>
      <w:r w:rsidRPr="00982AB0">
        <w:rPr>
          <w:sz w:val="22"/>
          <w:szCs w:val="22"/>
        </w:rPr>
        <w:t xml:space="preserve"> [Edenhofer, O., R. Pichs-Madruga, Y. Sokona, E. Farahani, S. Kadner, K. Seyboth, A. Adler, I. Baum, S. Brunner, P. Eickemeier, B. Kriemann, J. Savolainen, S. Schlömer, C. von Stechow, T. Zwickel and J.C. Minx (eds.)]. Cambridge University Press, Cambridge, United Kingdom and New York, NY, USA.</w:t>
      </w:r>
    </w:p>
    <w:p w14:paraId="797106AB" w14:textId="0019D3A6" w:rsidR="00984D43" w:rsidRPr="00984D43" w:rsidRDefault="00984D43" w:rsidP="00E55DC7">
      <w:pPr>
        <w:spacing w:before="120"/>
        <w:rPr>
          <w:sz w:val="22"/>
          <w:szCs w:val="22"/>
        </w:rPr>
      </w:pPr>
      <w:r w:rsidRPr="00984D43">
        <w:rPr>
          <w:sz w:val="22"/>
          <w:szCs w:val="22"/>
        </w:rPr>
        <w:t>Fischedick, M., R. Schaeffer, A. Adedoyin, M. Akai, T. Bruckner, L. Clarke, V. Krey, I. Savolainen, S. Teske, D. Ürge</w:t>
      </w:r>
      <w:r w:rsidRPr="00984D43">
        <w:rPr>
          <w:rFonts w:ascii="Cambria Math" w:hAnsi="Cambria Math" w:cs="Cambria Math"/>
          <w:sz w:val="22"/>
          <w:szCs w:val="22"/>
        </w:rPr>
        <w:t>‐</w:t>
      </w:r>
      <w:r w:rsidRPr="00984D43">
        <w:rPr>
          <w:sz w:val="22"/>
          <w:szCs w:val="22"/>
        </w:rPr>
        <w:t xml:space="preserve">Vorsatz, R. Wright. 2011. </w:t>
      </w:r>
      <w:r w:rsidRPr="00984D43">
        <w:rPr>
          <w:i/>
          <w:sz w:val="22"/>
          <w:szCs w:val="22"/>
        </w:rPr>
        <w:t>Mitigation Potential and Costs</w:t>
      </w:r>
      <w:r w:rsidRPr="00984D43">
        <w:rPr>
          <w:sz w:val="22"/>
          <w:szCs w:val="22"/>
        </w:rPr>
        <w:t xml:space="preserve">. In IPCC </w:t>
      </w:r>
      <w:r w:rsidRPr="00984D43">
        <w:rPr>
          <w:i/>
          <w:sz w:val="22"/>
          <w:szCs w:val="22"/>
        </w:rPr>
        <w:t>Special Report on Renewable Energy Sources and Climate Change Mitigation</w:t>
      </w:r>
      <w:r w:rsidRPr="00984D43">
        <w:rPr>
          <w:sz w:val="22"/>
          <w:szCs w:val="22"/>
        </w:rPr>
        <w:t xml:space="preserve"> [O. Edenhofer, R. Pichs</w:t>
      </w:r>
      <w:r w:rsidRPr="00984D43">
        <w:rPr>
          <w:rFonts w:ascii="Cambria Math" w:hAnsi="Cambria Math" w:cs="Cambria Math"/>
          <w:sz w:val="22"/>
          <w:szCs w:val="22"/>
        </w:rPr>
        <w:t>‐</w:t>
      </w:r>
      <w:r w:rsidRPr="00984D43">
        <w:rPr>
          <w:sz w:val="22"/>
          <w:szCs w:val="22"/>
        </w:rPr>
        <w:t>Madruga, Y. Sokona, K Seyboth, P. Matschoss, S. Kadner, T. Zwickel, P. Eickemeier, G. Hansen, S. Schlömer, C. von Stechow (eds)], Cambridge University Press, Cambridge, United Kingdom and New York, NY, USA.</w:t>
      </w:r>
    </w:p>
    <w:p w14:paraId="5B09F110" w14:textId="2122B0B4" w:rsidR="00984D43" w:rsidRPr="00982AB0" w:rsidRDefault="00984D43" w:rsidP="00E55DC7">
      <w:pPr>
        <w:pStyle w:val="GridTable21"/>
        <w:spacing w:before="120" w:after="0"/>
      </w:pPr>
      <w:r w:rsidRPr="00982AB0">
        <w:t>Clarke, L., J. Edmonds, H. Jacoby, H. Pitcher, J. Reilly, R. Richels</w:t>
      </w:r>
      <w:r>
        <w:t>.</w:t>
      </w:r>
      <w:r w:rsidRPr="00982AB0">
        <w:t xml:space="preserve"> 2007. </w:t>
      </w:r>
      <w:r w:rsidRPr="00982AB0">
        <w:rPr>
          <w:i/>
        </w:rPr>
        <w:t>Scenarios of Greenhouse Gas Emissions and Atmospheric Concentrations</w:t>
      </w:r>
      <w:r w:rsidRPr="00982AB0">
        <w:t>. Sub-report 2.1A of Synthesis and Assessment Product 2.1 by the U.S. Climate Change Science Program and the Subcommittee on Global Change Research. Department of Energy, Office of Biological &amp; Environmental Research, Washington, DC., USA, 154 pp.</w:t>
      </w:r>
    </w:p>
    <w:p w14:paraId="1E7A17BB" w14:textId="77777777" w:rsidR="000D3993" w:rsidRDefault="000D3993">
      <w:pPr>
        <w:rPr>
          <w:rFonts w:ascii="Tahoma" w:hAnsi="Tahoma" w:cs="Tahoma"/>
          <w:b/>
          <w:bCs/>
        </w:rPr>
      </w:pPr>
      <w:r>
        <w:br w:type="page"/>
      </w:r>
    </w:p>
    <w:p w14:paraId="5A0259F3" w14:textId="0C11B5DA" w:rsidR="00FA25DA" w:rsidRPr="008227DC" w:rsidRDefault="00FA25DA" w:rsidP="00FA25DA">
      <w:pPr>
        <w:pStyle w:val="Heading3"/>
      </w:pPr>
      <w:r>
        <w:lastRenderedPageBreak/>
        <w:t>TECHNICAL REPORTS, WORKING PAPERS, BOOK CHAPTERS, CONFERENCE PAPERS, OTHER</w:t>
      </w:r>
    </w:p>
    <w:p w14:paraId="6AA9FB99" w14:textId="162615E5" w:rsidR="00984D43" w:rsidRPr="00984D43" w:rsidRDefault="00984D43" w:rsidP="000A1187">
      <w:pPr>
        <w:pStyle w:val="GridTable21"/>
      </w:pPr>
      <w:r w:rsidRPr="00984D43">
        <w:t xml:space="preserve">Edmonds J., K. Calvin, L. Clarke, A. Janetos, S. Kim, M. Wise, H. McJeon. 2011. </w:t>
      </w:r>
      <w:r w:rsidRPr="00B12D3B">
        <w:rPr>
          <w:i/>
        </w:rPr>
        <w:t>Integrated assessment modeling</w:t>
      </w:r>
      <w:r w:rsidRPr="00984D43">
        <w:t xml:space="preserve">, in </w:t>
      </w:r>
      <w:r w:rsidRPr="00984D43">
        <w:rPr>
          <w:i/>
        </w:rPr>
        <w:t>Encyclopedia of Sustainability Science and Technology</w:t>
      </w:r>
      <w:r w:rsidRPr="00984D43">
        <w:rPr>
          <w:color w:val="000000"/>
        </w:rPr>
        <w:t xml:space="preserve"> ed. RA Meyers, pp. 5398–5428. Springer, New York, NY.</w:t>
      </w:r>
    </w:p>
    <w:p w14:paraId="2741A362" w14:textId="383BB00F" w:rsidR="000A1187" w:rsidRPr="00984D43" w:rsidRDefault="000A1187" w:rsidP="000A1187">
      <w:pPr>
        <w:pStyle w:val="GridTable21"/>
      </w:pPr>
      <w:r w:rsidRPr="00984D43">
        <w:t>Clarke, L., K. Calvin, J. Edmonds, P. Kyle, M. Wise</w:t>
      </w:r>
      <w:r w:rsidR="006A2845" w:rsidRPr="00984D43">
        <w:t>.</w:t>
      </w:r>
      <w:r w:rsidRPr="00984D43">
        <w:t xml:space="preserve"> 2008</w:t>
      </w:r>
      <w:r w:rsidR="006A2845" w:rsidRPr="00984D43">
        <w:t>.</w:t>
      </w:r>
      <w:r w:rsidRPr="00984D43">
        <w:t xml:space="preserve"> </w:t>
      </w:r>
      <w:r w:rsidRPr="00B12D3B">
        <w:rPr>
          <w:i/>
        </w:rPr>
        <w:t>Technology and international climate policy</w:t>
      </w:r>
      <w:r w:rsidRPr="00984D43">
        <w:t>, Discussion Paper 08</w:t>
      </w:r>
      <w:r w:rsidR="00D205FF" w:rsidRPr="00984D43">
        <w:t>–</w:t>
      </w:r>
      <w:r w:rsidRPr="00984D43">
        <w:t>21, Harvard Project on International Climate Agreements.</w:t>
      </w:r>
    </w:p>
    <w:p w14:paraId="1C25B3DB" w14:textId="32808A29" w:rsidR="00D6004B" w:rsidRPr="00984D43" w:rsidRDefault="00D6004B" w:rsidP="000A1187">
      <w:pPr>
        <w:pStyle w:val="GridTable21"/>
      </w:pPr>
      <w:r w:rsidRPr="00984D43">
        <w:t>Clarke, L., P. Kyle, M. Wise, K. Calvin, J. Edmonds, S. Kim, M. Placet, S. Smith</w:t>
      </w:r>
      <w:r w:rsidR="00896412" w:rsidRPr="00984D43">
        <w:t xml:space="preserve">. </w:t>
      </w:r>
      <w:r w:rsidRPr="00984D43">
        <w:t>2008</w:t>
      </w:r>
      <w:r w:rsidR="00896412" w:rsidRPr="00984D43">
        <w:t xml:space="preserve">. </w:t>
      </w:r>
      <w:r w:rsidR="006A2845" w:rsidRPr="00984D43">
        <w:t>“</w:t>
      </w:r>
      <w:r w:rsidRPr="00984D43">
        <w:rPr>
          <w:i/>
        </w:rPr>
        <w:t>CO</w:t>
      </w:r>
      <w:r w:rsidRPr="00984D43">
        <w:rPr>
          <w:i/>
          <w:vertAlign w:val="subscript"/>
        </w:rPr>
        <w:t>2</w:t>
      </w:r>
      <w:r w:rsidRPr="00984D43">
        <w:rPr>
          <w:i/>
        </w:rPr>
        <w:t xml:space="preserve"> Emissions Mitigation and Technological Advance: An Updated Analysis of Advanced Technology Scenarios</w:t>
      </w:r>
      <w:r w:rsidRPr="00984D43">
        <w:t>,</w:t>
      </w:r>
      <w:r w:rsidR="006A2845" w:rsidRPr="00984D43">
        <w:t>”</w:t>
      </w:r>
      <w:r w:rsidRPr="00984D43">
        <w:t xml:space="preserve"> Technical Report PNNL-18075, Pacific Northwest National Laboratory.</w:t>
      </w:r>
    </w:p>
    <w:p w14:paraId="6D719672" w14:textId="06F638D5" w:rsidR="00266544" w:rsidRPr="00984D43" w:rsidRDefault="00984D43" w:rsidP="00266544">
      <w:pPr>
        <w:tabs>
          <w:tab w:val="left" w:pos="1800"/>
          <w:tab w:val="left" w:pos="2880"/>
          <w:tab w:val="right" w:pos="8640"/>
        </w:tabs>
        <w:spacing w:after="120"/>
        <w:rPr>
          <w:sz w:val="22"/>
          <w:szCs w:val="22"/>
        </w:rPr>
      </w:pPr>
      <w:r w:rsidRPr="00984D43">
        <w:rPr>
          <w:sz w:val="22"/>
          <w:szCs w:val="22"/>
        </w:rPr>
        <w:t xml:space="preserve">Edmonds, J.A., M.A. Wise, J.J. Dooley, S.H. Kim, S.J. Smith, P.J. Runci, L.E. Clarke, E.L. Malone, and G.M. Stokes. 2007. </w:t>
      </w:r>
      <w:r w:rsidRPr="00984D43">
        <w:rPr>
          <w:i/>
          <w:sz w:val="22"/>
          <w:szCs w:val="22"/>
        </w:rPr>
        <w:t>Global Energy Technology Strategy Addressing Climate Change: Phase 2 Findings from an International Public-Private Sponsored Research Program</w:t>
      </w:r>
      <w:r w:rsidRPr="00984D43">
        <w:rPr>
          <w:sz w:val="22"/>
          <w:szCs w:val="22"/>
        </w:rPr>
        <w:t>. Joint Global Change Research Institute, College Park, MD.</w:t>
      </w:r>
      <w:r w:rsidR="006729CA" w:rsidRPr="00984D43">
        <w:rPr>
          <w:sz w:val="22"/>
          <w:szCs w:val="22"/>
        </w:rPr>
        <w:t>Edmonds</w:t>
      </w:r>
      <w:r w:rsidR="00266544" w:rsidRPr="00984D43">
        <w:rPr>
          <w:sz w:val="22"/>
          <w:szCs w:val="22"/>
        </w:rPr>
        <w:t>,</w:t>
      </w:r>
      <w:r w:rsidR="00FB1F74" w:rsidRPr="00984D43">
        <w:rPr>
          <w:sz w:val="22"/>
          <w:szCs w:val="22"/>
        </w:rPr>
        <w:t xml:space="preserve"> J.,</w:t>
      </w:r>
      <w:r w:rsidR="00266544" w:rsidRPr="00984D43">
        <w:rPr>
          <w:sz w:val="22"/>
          <w:szCs w:val="22"/>
        </w:rPr>
        <w:t xml:space="preserve"> </w:t>
      </w:r>
      <w:r w:rsidR="006729CA" w:rsidRPr="00984D43">
        <w:rPr>
          <w:sz w:val="22"/>
          <w:szCs w:val="22"/>
        </w:rPr>
        <w:t>L. Clarke</w:t>
      </w:r>
      <w:r w:rsidR="00266544" w:rsidRPr="00984D43">
        <w:rPr>
          <w:sz w:val="22"/>
          <w:szCs w:val="22"/>
        </w:rPr>
        <w:t xml:space="preserve">, Lurz, J., and </w:t>
      </w:r>
      <w:r w:rsidR="006729CA" w:rsidRPr="00984D43">
        <w:rPr>
          <w:sz w:val="22"/>
          <w:szCs w:val="22"/>
        </w:rPr>
        <w:t>M. Wise</w:t>
      </w:r>
      <w:r w:rsidR="00896412" w:rsidRPr="00984D43">
        <w:rPr>
          <w:sz w:val="22"/>
          <w:szCs w:val="22"/>
        </w:rPr>
        <w:t xml:space="preserve">, </w:t>
      </w:r>
      <w:r w:rsidR="00266544" w:rsidRPr="00984D43">
        <w:rPr>
          <w:sz w:val="22"/>
          <w:szCs w:val="22"/>
        </w:rPr>
        <w:t xml:space="preserve">2007. </w:t>
      </w:r>
      <w:r w:rsidR="00266544" w:rsidRPr="00984D43">
        <w:rPr>
          <w:i/>
          <w:sz w:val="22"/>
          <w:szCs w:val="22"/>
        </w:rPr>
        <w:t>Stabilizing CO</w:t>
      </w:r>
      <w:r w:rsidR="00266544" w:rsidRPr="00984D43">
        <w:rPr>
          <w:i/>
          <w:sz w:val="22"/>
          <w:szCs w:val="22"/>
          <w:vertAlign w:val="subscript"/>
        </w:rPr>
        <w:t>2</w:t>
      </w:r>
      <w:r w:rsidR="00266544" w:rsidRPr="00984D43">
        <w:rPr>
          <w:i/>
          <w:sz w:val="22"/>
          <w:szCs w:val="22"/>
        </w:rPr>
        <w:t xml:space="preserve"> Concentrations with Incomplete International Cooperation</w:t>
      </w:r>
      <w:r w:rsidR="00157B74" w:rsidRPr="00984D43">
        <w:rPr>
          <w:sz w:val="22"/>
          <w:szCs w:val="22"/>
        </w:rPr>
        <w:t>, Technical Report PNNL-16932, Pacific Northwest National Laboratory.</w:t>
      </w:r>
    </w:p>
    <w:p w14:paraId="39A594F7" w14:textId="44391068" w:rsidR="00AE1C5A" w:rsidRPr="00984D43" w:rsidRDefault="006729CA" w:rsidP="00210069">
      <w:pPr>
        <w:tabs>
          <w:tab w:val="left" w:pos="1800"/>
          <w:tab w:val="left" w:pos="2880"/>
          <w:tab w:val="right" w:pos="8640"/>
        </w:tabs>
        <w:spacing w:after="120"/>
        <w:rPr>
          <w:sz w:val="22"/>
          <w:szCs w:val="22"/>
        </w:rPr>
      </w:pPr>
      <w:r w:rsidRPr="00984D43">
        <w:rPr>
          <w:sz w:val="22"/>
          <w:szCs w:val="22"/>
        </w:rPr>
        <w:t>Clarke</w:t>
      </w:r>
      <w:r w:rsidR="00FB1F74" w:rsidRPr="00984D43">
        <w:rPr>
          <w:sz w:val="22"/>
          <w:szCs w:val="22"/>
        </w:rPr>
        <w:t>, L.</w:t>
      </w:r>
      <w:r w:rsidR="00AE1C5A" w:rsidRPr="00984D43">
        <w:rPr>
          <w:sz w:val="22"/>
          <w:szCs w:val="22"/>
        </w:rPr>
        <w:t xml:space="preserve">, </w:t>
      </w:r>
      <w:r w:rsidRPr="00984D43">
        <w:rPr>
          <w:sz w:val="22"/>
          <w:szCs w:val="22"/>
        </w:rPr>
        <w:t xml:space="preserve">J. </w:t>
      </w:r>
      <w:r w:rsidR="00AE1C5A" w:rsidRPr="00984D43">
        <w:rPr>
          <w:sz w:val="22"/>
          <w:szCs w:val="22"/>
        </w:rPr>
        <w:t xml:space="preserve">Lurz, </w:t>
      </w:r>
      <w:r w:rsidRPr="00984D43">
        <w:rPr>
          <w:sz w:val="22"/>
          <w:szCs w:val="22"/>
        </w:rPr>
        <w:t>M. Wise</w:t>
      </w:r>
      <w:r w:rsidR="00AE1C5A" w:rsidRPr="00984D43">
        <w:rPr>
          <w:sz w:val="22"/>
          <w:szCs w:val="22"/>
        </w:rPr>
        <w:t xml:space="preserve">, </w:t>
      </w:r>
      <w:r w:rsidRPr="00984D43">
        <w:rPr>
          <w:sz w:val="22"/>
          <w:szCs w:val="22"/>
        </w:rPr>
        <w:t>J. Edmonds</w:t>
      </w:r>
      <w:r w:rsidR="00AE1C5A" w:rsidRPr="00984D43">
        <w:rPr>
          <w:sz w:val="22"/>
          <w:szCs w:val="22"/>
        </w:rPr>
        <w:t xml:space="preserve">, </w:t>
      </w:r>
      <w:r w:rsidRPr="00984D43">
        <w:rPr>
          <w:sz w:val="22"/>
          <w:szCs w:val="22"/>
        </w:rPr>
        <w:t xml:space="preserve">S. </w:t>
      </w:r>
      <w:r w:rsidR="00AE1C5A" w:rsidRPr="00984D43">
        <w:rPr>
          <w:sz w:val="22"/>
          <w:szCs w:val="22"/>
        </w:rPr>
        <w:t xml:space="preserve">Kim, </w:t>
      </w:r>
      <w:r w:rsidRPr="00984D43">
        <w:rPr>
          <w:sz w:val="22"/>
          <w:szCs w:val="22"/>
        </w:rPr>
        <w:t>H. Pitcher</w:t>
      </w:r>
      <w:r w:rsidR="00AE1C5A" w:rsidRPr="00984D43">
        <w:rPr>
          <w:sz w:val="22"/>
          <w:szCs w:val="22"/>
        </w:rPr>
        <w:t xml:space="preserve">, </w:t>
      </w:r>
      <w:r w:rsidRPr="00984D43">
        <w:rPr>
          <w:sz w:val="22"/>
          <w:szCs w:val="22"/>
        </w:rPr>
        <w:t>S. Smith</w:t>
      </w:r>
      <w:r w:rsidR="00896412" w:rsidRPr="00984D43">
        <w:rPr>
          <w:sz w:val="22"/>
          <w:szCs w:val="22"/>
        </w:rPr>
        <w:t xml:space="preserve">. </w:t>
      </w:r>
      <w:r w:rsidR="00AE1C5A" w:rsidRPr="00984D43">
        <w:rPr>
          <w:sz w:val="22"/>
          <w:szCs w:val="22"/>
        </w:rPr>
        <w:t>2007.</w:t>
      </w:r>
      <w:r w:rsidR="00AE1C5A" w:rsidRPr="00984D43">
        <w:rPr>
          <w:i/>
          <w:sz w:val="22"/>
          <w:szCs w:val="22"/>
        </w:rPr>
        <w:t xml:space="preserve"> </w:t>
      </w:r>
      <w:r w:rsidR="006A2845" w:rsidRPr="00984D43">
        <w:rPr>
          <w:i/>
          <w:sz w:val="22"/>
          <w:szCs w:val="22"/>
        </w:rPr>
        <w:t>“</w:t>
      </w:r>
      <w:r w:rsidR="00AE1C5A" w:rsidRPr="00984D43">
        <w:rPr>
          <w:i/>
          <w:sz w:val="22"/>
          <w:szCs w:val="22"/>
        </w:rPr>
        <w:t>Model Documentation for the MiniCAM CCSP Stabilization Scenarios: CCSP Product 2.1a</w:t>
      </w:r>
      <w:r w:rsidR="00AE1C5A" w:rsidRPr="00984D43">
        <w:rPr>
          <w:sz w:val="22"/>
          <w:szCs w:val="22"/>
        </w:rPr>
        <w:t>,</w:t>
      </w:r>
      <w:r w:rsidR="006A2845" w:rsidRPr="00984D43">
        <w:rPr>
          <w:sz w:val="22"/>
          <w:szCs w:val="22"/>
        </w:rPr>
        <w:t>”</w:t>
      </w:r>
      <w:r w:rsidR="00AE1C5A" w:rsidRPr="00984D43">
        <w:rPr>
          <w:sz w:val="22"/>
          <w:szCs w:val="22"/>
        </w:rPr>
        <w:t xml:space="preserve"> Technical Report PNNL-16735, Pacific Northwest National Laboratory.</w:t>
      </w:r>
    </w:p>
    <w:p w14:paraId="2050A3D2" w14:textId="2FFA2BD7" w:rsidR="00C548EF" w:rsidRPr="00984D43" w:rsidRDefault="00C548EF" w:rsidP="00C548EF">
      <w:pPr>
        <w:pStyle w:val="GridTable21"/>
      </w:pPr>
      <w:r w:rsidRPr="00984D43">
        <w:t xml:space="preserve">Richels, R., </w:t>
      </w:r>
      <w:r w:rsidR="006729CA" w:rsidRPr="00984D43">
        <w:t xml:space="preserve">T. </w:t>
      </w:r>
      <w:r w:rsidRPr="00984D43">
        <w:t xml:space="preserve">Rutherford, </w:t>
      </w:r>
      <w:r w:rsidR="006729CA" w:rsidRPr="00984D43">
        <w:t xml:space="preserve">G. </w:t>
      </w:r>
      <w:r w:rsidRPr="00984D43">
        <w:t xml:space="preserve">Blanford, </w:t>
      </w:r>
      <w:r w:rsidR="006729CA" w:rsidRPr="00984D43">
        <w:t>L. Clarke</w:t>
      </w:r>
      <w:r w:rsidR="00896412" w:rsidRPr="00984D43">
        <w:t xml:space="preserve">. </w:t>
      </w:r>
      <w:r w:rsidRPr="00984D43">
        <w:t xml:space="preserve">2006. </w:t>
      </w:r>
      <w:r w:rsidR="006A2845" w:rsidRPr="00984D43">
        <w:t>“</w:t>
      </w:r>
      <w:r w:rsidRPr="00984D43">
        <w:rPr>
          <w:i/>
        </w:rPr>
        <w:t>Managing the Transition to Climate Stabilization</w:t>
      </w:r>
      <w:r w:rsidRPr="00984D43">
        <w:t>,</w:t>
      </w:r>
      <w:r w:rsidR="006A2845" w:rsidRPr="00984D43">
        <w:t>”</w:t>
      </w:r>
      <w:r w:rsidRPr="00984D43">
        <w:t xml:space="preserve"> Working Paper 07-01, AEI-Brookings Joint Center for Regulatory Studies</w:t>
      </w:r>
      <w:r w:rsidR="00FA25DA" w:rsidRPr="00984D43">
        <w:t>.</w:t>
      </w:r>
    </w:p>
    <w:p w14:paraId="50A96BD5" w14:textId="2725F1D4" w:rsidR="00C548EF" w:rsidRPr="00984D43" w:rsidRDefault="00AC15D8" w:rsidP="00210069">
      <w:pPr>
        <w:pStyle w:val="GridTable21"/>
      </w:pPr>
      <w:r w:rsidRPr="00984D43">
        <w:t>Clarke</w:t>
      </w:r>
      <w:r w:rsidR="00210069" w:rsidRPr="00984D43">
        <w:t xml:space="preserve"> L.</w:t>
      </w:r>
      <w:r w:rsidRPr="00984D43">
        <w:t xml:space="preserve">, </w:t>
      </w:r>
      <w:r w:rsidR="006729CA" w:rsidRPr="00984D43">
        <w:t>M. Wise</w:t>
      </w:r>
      <w:r w:rsidR="00C548EF" w:rsidRPr="00984D43">
        <w:t xml:space="preserve">, </w:t>
      </w:r>
      <w:r w:rsidR="006729CA" w:rsidRPr="00984D43">
        <w:t xml:space="preserve">S. </w:t>
      </w:r>
      <w:r w:rsidRPr="00984D43">
        <w:t>Kim</w:t>
      </w:r>
      <w:r w:rsidR="00C548EF" w:rsidRPr="00984D43">
        <w:t xml:space="preserve">, </w:t>
      </w:r>
      <w:r w:rsidR="006729CA" w:rsidRPr="00984D43">
        <w:t xml:space="preserve">A. </w:t>
      </w:r>
      <w:r w:rsidRPr="00984D43">
        <w:t>Thomson</w:t>
      </w:r>
      <w:r w:rsidR="00C548EF" w:rsidRPr="00984D43">
        <w:t xml:space="preserve">, </w:t>
      </w:r>
      <w:r w:rsidR="006729CA" w:rsidRPr="00984D43">
        <w:t xml:space="preserve">R. </w:t>
      </w:r>
      <w:r w:rsidRPr="00984D43">
        <w:t>Izaurralde</w:t>
      </w:r>
      <w:r w:rsidR="00C548EF" w:rsidRPr="00984D43">
        <w:t xml:space="preserve">, </w:t>
      </w:r>
      <w:r w:rsidR="006729CA" w:rsidRPr="00984D43">
        <w:t xml:space="preserve">J. </w:t>
      </w:r>
      <w:r w:rsidRPr="00984D43">
        <w:t>Lurz</w:t>
      </w:r>
      <w:r w:rsidR="00C548EF" w:rsidRPr="00984D43">
        <w:t xml:space="preserve">, </w:t>
      </w:r>
      <w:r w:rsidR="006729CA" w:rsidRPr="00984D43">
        <w:t xml:space="preserve">M. </w:t>
      </w:r>
      <w:r w:rsidRPr="00984D43">
        <w:t>Placet</w:t>
      </w:r>
      <w:r w:rsidR="00C548EF" w:rsidRPr="00984D43">
        <w:t xml:space="preserve">, </w:t>
      </w:r>
      <w:r w:rsidR="006729CA" w:rsidRPr="00984D43">
        <w:t>S. Smith</w:t>
      </w:r>
      <w:r w:rsidR="00896412" w:rsidRPr="00984D43">
        <w:t xml:space="preserve">. </w:t>
      </w:r>
      <w:r w:rsidR="00C548EF" w:rsidRPr="00984D43">
        <w:t xml:space="preserve">2006. </w:t>
      </w:r>
      <w:r w:rsidR="006A2845" w:rsidRPr="00984D43">
        <w:t>“</w:t>
      </w:r>
      <w:r w:rsidRPr="00984D43">
        <w:rPr>
          <w:i/>
        </w:rPr>
        <w:t>Climate Change Mitigation: An Analysis of Advanced Technology Scenarios</w:t>
      </w:r>
      <w:r w:rsidRPr="00984D43">
        <w:t>,</w:t>
      </w:r>
      <w:r w:rsidR="006A2845" w:rsidRPr="00984D43">
        <w:t>”</w:t>
      </w:r>
      <w:r w:rsidRPr="00984D43">
        <w:t xml:space="preserve"> Technical Report PNNL-16078, Pacific Northwest National Laboratory.</w:t>
      </w:r>
    </w:p>
    <w:p w14:paraId="0E9A9B3B" w14:textId="67FB9CBA" w:rsidR="00637CAD" w:rsidRPr="00984D43" w:rsidRDefault="006729CA" w:rsidP="00637CAD">
      <w:pPr>
        <w:pStyle w:val="GridTable21"/>
      </w:pPr>
      <w:r w:rsidRPr="00984D43">
        <w:t>Edmonds</w:t>
      </w:r>
      <w:r w:rsidR="00B65ED1" w:rsidRPr="00984D43">
        <w:t>,</w:t>
      </w:r>
      <w:r w:rsidRPr="00984D43">
        <w:t xml:space="preserve"> J., L. Clarke</w:t>
      </w:r>
      <w:r w:rsidR="00896412" w:rsidRPr="00984D43">
        <w:t xml:space="preserve">. </w:t>
      </w:r>
      <w:r w:rsidR="00637CAD" w:rsidRPr="00984D43">
        <w:t>2005</w:t>
      </w:r>
      <w:r w:rsidR="00B65ED1" w:rsidRPr="00984D43">
        <w:t xml:space="preserve">. </w:t>
      </w:r>
      <w:r w:rsidR="006A2845" w:rsidRPr="00984D43">
        <w:t>“</w:t>
      </w:r>
      <w:r w:rsidR="00B65ED1" w:rsidRPr="00984D43">
        <w:t>Endogenous technological change in long-term emissions stabilization s</w:t>
      </w:r>
      <w:r w:rsidR="00637CAD" w:rsidRPr="00984D43">
        <w:t xml:space="preserve">cenarios, </w:t>
      </w:r>
      <w:r w:rsidR="00637CAD" w:rsidRPr="00984D43">
        <w:rPr>
          <w:i/>
        </w:rPr>
        <w:t>IPCC Expert Meeting on Emissions Scenarios</w:t>
      </w:r>
      <w:r w:rsidR="00637CAD" w:rsidRPr="00984D43">
        <w:t>,</w:t>
      </w:r>
      <w:r w:rsidR="006A2845" w:rsidRPr="00984D43">
        <w:t>”</w:t>
      </w:r>
      <w:r w:rsidR="00637CAD" w:rsidRPr="00984D43">
        <w:t xml:space="preserve"> M. Hoogwijk (ed.), IPCC, Bildhoven, The Netherlands. Pp.63</w:t>
      </w:r>
      <w:r w:rsidR="00D205FF" w:rsidRPr="00984D43">
        <w:t>–</w:t>
      </w:r>
      <w:r w:rsidR="00637CAD" w:rsidRPr="00984D43">
        <w:t>69. PNNL-SA-43916.</w:t>
      </w:r>
    </w:p>
    <w:p w14:paraId="5C41D989" w14:textId="44174A69" w:rsidR="00637CAD" w:rsidRPr="00984D43" w:rsidRDefault="006729CA" w:rsidP="00637CAD">
      <w:pPr>
        <w:pStyle w:val="GridTable21"/>
      </w:pPr>
      <w:r w:rsidRPr="00984D43">
        <w:t>Clarke, L.,</w:t>
      </w:r>
      <w:r w:rsidR="00B65ED1" w:rsidRPr="00984D43">
        <w:t xml:space="preserve"> </w:t>
      </w:r>
      <w:r w:rsidRPr="00984D43">
        <w:t>J. Weyant</w:t>
      </w:r>
      <w:r w:rsidR="00B65ED1" w:rsidRPr="00984D43">
        <w:t xml:space="preserve">, </w:t>
      </w:r>
      <w:r w:rsidRPr="00984D43">
        <w:t xml:space="preserve">A. </w:t>
      </w:r>
      <w:r w:rsidR="00637CAD" w:rsidRPr="00984D43">
        <w:t>Birky</w:t>
      </w:r>
      <w:r w:rsidR="00B65ED1" w:rsidRPr="00984D43">
        <w:t xml:space="preserve">, </w:t>
      </w:r>
      <w:r w:rsidRPr="00984D43">
        <w:t xml:space="preserve">S. </w:t>
      </w:r>
      <w:r w:rsidR="00637CAD" w:rsidRPr="00984D43">
        <w:t>Peabody</w:t>
      </w:r>
      <w:r w:rsidR="00896412" w:rsidRPr="00984D43">
        <w:t xml:space="preserve">. </w:t>
      </w:r>
      <w:r w:rsidR="00B65ED1" w:rsidRPr="00984D43">
        <w:t xml:space="preserve">2004. </w:t>
      </w:r>
      <w:r w:rsidR="006A2845" w:rsidRPr="00984D43">
        <w:t>“</w:t>
      </w:r>
      <w:r w:rsidR="00637CAD" w:rsidRPr="00984D43">
        <w:rPr>
          <w:i/>
        </w:rPr>
        <w:t>Modeling the Sources of Technological Advance in the Climate Context</w:t>
      </w:r>
      <w:r w:rsidR="00637CAD" w:rsidRPr="00984D43">
        <w:t>,</w:t>
      </w:r>
      <w:r w:rsidR="006A2845" w:rsidRPr="00984D43">
        <w:t>”</w:t>
      </w:r>
      <w:r w:rsidR="00637CAD" w:rsidRPr="00984D43">
        <w:t xml:space="preserve"> GTSP Working Paper 2004</w:t>
      </w:r>
      <w:r w:rsidR="00D205FF" w:rsidRPr="00984D43">
        <w:t>–</w:t>
      </w:r>
      <w:r w:rsidR="00637CAD" w:rsidRPr="00984D43">
        <w:t>7, Global Technology Strategy Program.</w:t>
      </w:r>
    </w:p>
    <w:p w14:paraId="654331F6" w14:textId="110B9386" w:rsidR="00DE2D29" w:rsidRPr="00984D43" w:rsidRDefault="00B65ED1" w:rsidP="008227DC">
      <w:pPr>
        <w:pStyle w:val="GridTable21"/>
      </w:pPr>
      <w:r w:rsidRPr="00984D43">
        <w:t xml:space="preserve">Blanford, G., </w:t>
      </w:r>
      <w:r w:rsidR="006729CA" w:rsidRPr="00984D43">
        <w:t>L. Clarke</w:t>
      </w:r>
      <w:r w:rsidR="00896412" w:rsidRPr="00984D43">
        <w:t xml:space="preserve">. </w:t>
      </w:r>
      <w:r w:rsidRPr="00984D43">
        <w:t xml:space="preserve">2003. </w:t>
      </w:r>
      <w:r w:rsidR="006A2845" w:rsidRPr="00984D43">
        <w:t>“</w:t>
      </w:r>
      <w:r w:rsidR="00DE2D29" w:rsidRPr="00984D43">
        <w:rPr>
          <w:i/>
        </w:rPr>
        <w:t>On the Allocation of R&amp;D Resources for Climate Change Technology Development</w:t>
      </w:r>
      <w:r w:rsidR="006A2845" w:rsidRPr="00984D43">
        <w:t xml:space="preserve">.” </w:t>
      </w:r>
      <w:r w:rsidR="00DE2D29" w:rsidRPr="00984D43">
        <w:t>Lawrence Livermore National Laboratory Working Paper, UCRL-TR-200982.</w:t>
      </w:r>
    </w:p>
    <w:p w14:paraId="0C41F424" w14:textId="09C31BE6" w:rsidR="00271BDF" w:rsidRPr="00984D43" w:rsidRDefault="006729CA" w:rsidP="008227DC">
      <w:pPr>
        <w:pStyle w:val="GridTable21"/>
      </w:pPr>
      <w:r w:rsidRPr="00984D43">
        <w:t>Clarke</w:t>
      </w:r>
      <w:r w:rsidR="00B65ED1" w:rsidRPr="00984D43">
        <w:t>,</w:t>
      </w:r>
      <w:r w:rsidRPr="00984D43">
        <w:t xml:space="preserve"> L.</w:t>
      </w:r>
      <w:r w:rsidR="00B65ED1" w:rsidRPr="00984D43">
        <w:t xml:space="preserve"> 2002. </w:t>
      </w:r>
      <w:r w:rsidR="006A2845" w:rsidRPr="00984D43">
        <w:t>“</w:t>
      </w:r>
      <w:r w:rsidR="00271BDF" w:rsidRPr="00984D43">
        <w:rPr>
          <w:i/>
        </w:rPr>
        <w:t>Emerging Environmental Technologies and Environmental Technology Policy</w:t>
      </w:r>
      <w:r w:rsidR="006A2845" w:rsidRPr="00984D43">
        <w:rPr>
          <w:i/>
        </w:rPr>
        <w:t>,</w:t>
      </w:r>
      <w:r w:rsidR="006A2845" w:rsidRPr="00984D43">
        <w:t xml:space="preserve">” </w:t>
      </w:r>
      <w:r w:rsidR="00271BDF" w:rsidRPr="00984D43">
        <w:t>Ph.D. Dissertation, Stanford University, Stanford, CA.</w:t>
      </w:r>
    </w:p>
    <w:p w14:paraId="593FC013" w14:textId="76EAD32B" w:rsidR="00271BDF" w:rsidRPr="00984D43" w:rsidRDefault="00271BDF" w:rsidP="008227DC">
      <w:pPr>
        <w:pStyle w:val="GridTable21"/>
      </w:pPr>
      <w:r w:rsidRPr="00984D43">
        <w:t xml:space="preserve">Baker, </w:t>
      </w:r>
      <w:r w:rsidR="00B65ED1" w:rsidRPr="00984D43">
        <w:t xml:space="preserve">M., </w:t>
      </w:r>
      <w:r w:rsidR="006729CA" w:rsidRPr="00984D43">
        <w:t xml:space="preserve">R. </w:t>
      </w:r>
      <w:r w:rsidRPr="00984D43">
        <w:t>Ridge</w:t>
      </w:r>
      <w:r w:rsidR="00B65ED1" w:rsidRPr="00984D43">
        <w:t xml:space="preserve">, </w:t>
      </w:r>
      <w:r w:rsidR="006729CA" w:rsidRPr="00984D43">
        <w:t>L. Clarke</w:t>
      </w:r>
      <w:r w:rsidR="00B65ED1" w:rsidRPr="00984D43">
        <w:t xml:space="preserve">, </w:t>
      </w:r>
      <w:r w:rsidR="006729CA" w:rsidRPr="00984D43">
        <w:t xml:space="preserve">B. </w:t>
      </w:r>
      <w:r w:rsidRPr="00984D43">
        <w:t>Tso</w:t>
      </w:r>
      <w:r w:rsidR="006A2845" w:rsidRPr="00984D43">
        <w:t xml:space="preserve">. </w:t>
      </w:r>
      <w:r w:rsidR="00B65ED1" w:rsidRPr="00984D43">
        <w:t xml:space="preserve">1996. </w:t>
      </w:r>
      <w:r w:rsidR="006A2845" w:rsidRPr="00984D43">
        <w:t>“</w:t>
      </w:r>
      <w:r w:rsidR="00B65ED1" w:rsidRPr="00984D43">
        <w:t>1994 impact e</w:t>
      </w:r>
      <w:r w:rsidRPr="00984D43">
        <w:t>valuation o</w:t>
      </w:r>
      <w:r w:rsidR="00FA25DA" w:rsidRPr="00984D43">
        <w:t>f PG&amp;E</w:t>
      </w:r>
      <w:r w:rsidR="006A2845" w:rsidRPr="00984D43">
        <w:t>’</w:t>
      </w:r>
      <w:r w:rsidR="00FA25DA" w:rsidRPr="00984D43">
        <w:t>'s C</w:t>
      </w:r>
      <w:r w:rsidR="00B65ED1" w:rsidRPr="00984D43">
        <w:t>ommercial-</w:t>
      </w:r>
      <w:r w:rsidR="00FA25DA" w:rsidRPr="00984D43">
        <w:t>Sector HVAC Energy Efficiency P</w:t>
      </w:r>
      <w:r w:rsidRPr="00984D43">
        <w:t>rograms</w:t>
      </w:r>
      <w:r w:rsidR="006A2845" w:rsidRPr="00984D43">
        <w:t xml:space="preserve">. </w:t>
      </w:r>
      <w:r w:rsidRPr="00984D43">
        <w:rPr>
          <w:i/>
        </w:rPr>
        <w:t>Proceedings of the 1996 ACEEE Summer Study on Energy-Efficiency in Buildings</w:t>
      </w:r>
      <w:r w:rsidRPr="00984D43">
        <w:t>, Asilomar, CA.</w:t>
      </w:r>
    </w:p>
    <w:p w14:paraId="7DB87F2D" w14:textId="5AB76701" w:rsidR="00271BDF" w:rsidRPr="00984D43" w:rsidRDefault="00271BDF" w:rsidP="008227DC">
      <w:pPr>
        <w:pStyle w:val="GridTable21"/>
      </w:pPr>
      <w:r w:rsidRPr="00984D43">
        <w:t xml:space="preserve">Coito, </w:t>
      </w:r>
      <w:r w:rsidR="00FA25DA" w:rsidRPr="00984D43">
        <w:t xml:space="preserve">F., </w:t>
      </w:r>
      <w:r w:rsidR="006729CA" w:rsidRPr="00984D43">
        <w:t>F. Powell</w:t>
      </w:r>
      <w:r w:rsidR="00FA25DA" w:rsidRPr="00984D43">
        <w:t xml:space="preserve">, </w:t>
      </w:r>
      <w:r w:rsidR="006729CA" w:rsidRPr="00984D43">
        <w:t>L. Clarke</w:t>
      </w:r>
      <w:r w:rsidR="006A2845" w:rsidRPr="00984D43">
        <w:t xml:space="preserve">. </w:t>
      </w:r>
      <w:r w:rsidR="00FA25DA" w:rsidRPr="00984D43">
        <w:t xml:space="preserve">1996. </w:t>
      </w:r>
      <w:r w:rsidR="006A2845" w:rsidRPr="00984D43">
        <w:t>“</w:t>
      </w:r>
      <w:r w:rsidR="00FA25DA" w:rsidRPr="00984D43">
        <w:t>Impact evaluation of P</w:t>
      </w:r>
      <w:r w:rsidRPr="00984D43">
        <w:t>acific Gas and Electric</w:t>
      </w:r>
      <w:r w:rsidR="006A2845" w:rsidRPr="00984D43">
        <w:t>’</w:t>
      </w:r>
      <w:r w:rsidRPr="00984D43">
        <w:t>s Industrial Process, Refrigeration, and Miscellaneous Measures Programs</w:t>
      </w:r>
      <w:r w:rsidR="006A2845" w:rsidRPr="00984D43">
        <w:t xml:space="preserve">.” </w:t>
      </w:r>
      <w:r w:rsidRPr="00984D43">
        <w:rPr>
          <w:i/>
        </w:rPr>
        <w:t>Proceedings of the 1996 ACEEE Summer Study on Energy-Efficiency in Buildings</w:t>
      </w:r>
      <w:r w:rsidRPr="00984D43">
        <w:t>, Asilomar, CA.</w:t>
      </w:r>
    </w:p>
    <w:p w14:paraId="29F3DF3B" w14:textId="30C74245" w:rsidR="00271BDF" w:rsidRPr="00984D43" w:rsidRDefault="00271BDF" w:rsidP="008227DC">
      <w:pPr>
        <w:pStyle w:val="GridTable21"/>
      </w:pPr>
      <w:r w:rsidRPr="00984D43">
        <w:t xml:space="preserve">Mowris, </w:t>
      </w:r>
      <w:r w:rsidR="00FA25DA" w:rsidRPr="00984D43">
        <w:t xml:space="preserve">R., </w:t>
      </w:r>
      <w:r w:rsidR="006729CA" w:rsidRPr="00984D43">
        <w:t xml:space="preserve">R. </w:t>
      </w:r>
      <w:r w:rsidRPr="00984D43">
        <w:t>Powell</w:t>
      </w:r>
      <w:r w:rsidR="00FA25DA" w:rsidRPr="00984D43">
        <w:t xml:space="preserve">, </w:t>
      </w:r>
      <w:r w:rsidR="006729CA" w:rsidRPr="00984D43">
        <w:t xml:space="preserve">J. </w:t>
      </w:r>
      <w:r w:rsidRPr="00984D43">
        <w:t>Regester</w:t>
      </w:r>
      <w:r w:rsidR="00FA25DA" w:rsidRPr="00984D43">
        <w:t xml:space="preserve">, </w:t>
      </w:r>
      <w:r w:rsidR="006729CA" w:rsidRPr="00984D43">
        <w:t>L. Clarke</w:t>
      </w:r>
      <w:r w:rsidR="006A2845" w:rsidRPr="00984D43">
        <w:t xml:space="preserve">. </w:t>
      </w:r>
      <w:r w:rsidR="00FA25DA" w:rsidRPr="00984D43">
        <w:t xml:space="preserve">1996. </w:t>
      </w:r>
      <w:r w:rsidR="006A2845" w:rsidRPr="00984D43">
        <w:t>“</w:t>
      </w:r>
      <w:r w:rsidR="00FA25DA" w:rsidRPr="00984D43">
        <w:t>Impact e</w:t>
      </w:r>
      <w:r w:rsidRPr="00984D43">
        <w:t>valuation of Pacific Gas and Electric Company's 1994 Industrial HVAC Programs</w:t>
      </w:r>
      <w:r w:rsidR="006A2845" w:rsidRPr="00984D43">
        <w:t xml:space="preserve">.” </w:t>
      </w:r>
      <w:r w:rsidRPr="00984D43">
        <w:rPr>
          <w:i/>
        </w:rPr>
        <w:t>Proceedings of the 1996 ACEEE Summer Study on Energy-Efficiency in Buildings</w:t>
      </w:r>
      <w:r w:rsidRPr="00984D43">
        <w:t>, Asilomar, CA.</w:t>
      </w:r>
    </w:p>
    <w:p w14:paraId="0BC793E8" w14:textId="11A9E0FC" w:rsidR="00271BDF" w:rsidRPr="00984D43" w:rsidRDefault="00271BDF" w:rsidP="008227DC">
      <w:pPr>
        <w:pStyle w:val="GridTable21"/>
      </w:pPr>
      <w:r w:rsidRPr="00984D43">
        <w:lastRenderedPageBreak/>
        <w:t xml:space="preserve">Randazzo, </w:t>
      </w:r>
      <w:r w:rsidR="00FA25DA" w:rsidRPr="00984D43">
        <w:t xml:space="preserve">K., </w:t>
      </w:r>
      <w:r w:rsidR="006729CA" w:rsidRPr="00984D43">
        <w:t xml:space="preserve">R. </w:t>
      </w:r>
      <w:r w:rsidRPr="00984D43">
        <w:t>Ridge</w:t>
      </w:r>
      <w:r w:rsidR="00FA25DA" w:rsidRPr="00984D43">
        <w:t xml:space="preserve">, </w:t>
      </w:r>
      <w:r w:rsidR="006729CA" w:rsidRPr="00984D43">
        <w:t xml:space="preserve">K. </w:t>
      </w:r>
      <w:r w:rsidRPr="00984D43">
        <w:t>Train</w:t>
      </w:r>
      <w:r w:rsidR="00FA25DA" w:rsidRPr="00984D43">
        <w:t xml:space="preserve">, </w:t>
      </w:r>
      <w:r w:rsidR="006729CA" w:rsidRPr="00984D43">
        <w:t>L. Clarke</w:t>
      </w:r>
      <w:r w:rsidR="006A2845" w:rsidRPr="00984D43">
        <w:t>.</w:t>
      </w:r>
      <w:r w:rsidR="00FA25DA" w:rsidRPr="00984D43">
        <w:t xml:space="preserve"> 1996. </w:t>
      </w:r>
      <w:r w:rsidR="006A2845" w:rsidRPr="00984D43">
        <w:t>“</w:t>
      </w:r>
      <w:r w:rsidR="00FA25DA" w:rsidRPr="00984D43">
        <w:t>How many mills ratios does it take to estimate net s</w:t>
      </w:r>
      <w:r w:rsidRPr="00984D43">
        <w:t>avings?</w:t>
      </w:r>
      <w:r w:rsidR="006A2845" w:rsidRPr="00984D43">
        <w:t>”</w:t>
      </w:r>
      <w:r w:rsidRPr="00984D43">
        <w:t xml:space="preserve"> </w:t>
      </w:r>
      <w:r w:rsidRPr="00984D43">
        <w:rPr>
          <w:i/>
        </w:rPr>
        <w:t>Proceedings of the 1996 ACEEE Summer Study on Energy-Efficiency in Buildings</w:t>
      </w:r>
      <w:r w:rsidRPr="00984D43">
        <w:t>, Asilomar, CA.</w:t>
      </w:r>
    </w:p>
    <w:p w14:paraId="0281EAF9" w14:textId="61B41F86" w:rsidR="003D59D0" w:rsidRDefault="006729CA" w:rsidP="003D59D0">
      <w:pPr>
        <w:pStyle w:val="GridTable21"/>
      </w:pPr>
      <w:r w:rsidRPr="00984D43">
        <w:t>Clarke</w:t>
      </w:r>
      <w:r w:rsidR="00FA25DA" w:rsidRPr="00984D43">
        <w:t xml:space="preserve">, </w:t>
      </w:r>
      <w:r w:rsidRPr="00984D43">
        <w:t xml:space="preserve">L. </w:t>
      </w:r>
      <w:r w:rsidR="00FA25DA" w:rsidRPr="00984D43">
        <w:t xml:space="preserve">1990. </w:t>
      </w:r>
      <w:r w:rsidR="00271BDF" w:rsidRPr="00984D43">
        <w:rPr>
          <w:i/>
        </w:rPr>
        <w:t>Evaluation of the Data Reduction Methodology for Determining Single-Phase Heat Transfer Coefficients for Compact Heat Exchangers</w:t>
      </w:r>
      <w:r w:rsidR="00271BDF" w:rsidRPr="00984D43">
        <w:t>, Master’s Thesi</w:t>
      </w:r>
      <w:r w:rsidR="008D640B" w:rsidRPr="00984D43">
        <w:t>s, U.C. Berkeley, Berkeley, CA.</w:t>
      </w:r>
    </w:p>
    <w:p w14:paraId="5347D262" w14:textId="19F8AFCD" w:rsidR="00AB29C6" w:rsidRPr="00AB29C6" w:rsidRDefault="00AB29C6" w:rsidP="003D59D0">
      <w:pPr>
        <w:pStyle w:val="GridTable21"/>
      </w:pPr>
      <w:r w:rsidRPr="00AB29C6">
        <w:t xml:space="preserve">Ashley, H. and Clarke, L., 1987. </w:t>
      </w:r>
      <w:r w:rsidRPr="00AB29C6">
        <w:rPr>
          <w:i/>
        </w:rPr>
        <w:t>On the feasibility of low-speed fighter maneuvers involving extreme angles of attack.</w:t>
      </w:r>
      <w:r>
        <w:t xml:space="preserve"> Working Paper, Stanford University</w:t>
      </w:r>
    </w:p>
    <w:sectPr w:rsidR="00AB29C6" w:rsidRPr="00AB2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558EC" w14:textId="77777777" w:rsidR="00024D5E" w:rsidRDefault="00024D5E" w:rsidP="004E0A82">
      <w:r>
        <w:separator/>
      </w:r>
    </w:p>
  </w:endnote>
  <w:endnote w:type="continuationSeparator" w:id="0">
    <w:p w14:paraId="12AEE3FD" w14:textId="77777777" w:rsidR="00024D5E" w:rsidRDefault="00024D5E" w:rsidP="004E0A82">
      <w:r>
        <w:continuationSeparator/>
      </w:r>
    </w:p>
  </w:endnote>
  <w:endnote w:type="continuationNotice" w:id="1">
    <w:p w14:paraId="27043C82" w14:textId="77777777" w:rsidR="00024D5E" w:rsidRDefault="00024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F09F" w14:textId="77777777" w:rsidR="00E12717" w:rsidRDefault="00E12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19C1" w14:textId="77777777" w:rsidR="00E12717" w:rsidRDefault="00E12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5BEF" w14:textId="77777777" w:rsidR="00E12717" w:rsidRDefault="00E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11E64" w14:textId="77777777" w:rsidR="00024D5E" w:rsidRDefault="00024D5E" w:rsidP="004E0A82">
      <w:r>
        <w:separator/>
      </w:r>
    </w:p>
  </w:footnote>
  <w:footnote w:type="continuationSeparator" w:id="0">
    <w:p w14:paraId="16665FA6" w14:textId="77777777" w:rsidR="00024D5E" w:rsidRDefault="00024D5E" w:rsidP="004E0A82">
      <w:r>
        <w:continuationSeparator/>
      </w:r>
    </w:p>
  </w:footnote>
  <w:footnote w:type="continuationNotice" w:id="1">
    <w:p w14:paraId="17187FFB" w14:textId="77777777" w:rsidR="00024D5E" w:rsidRDefault="00024D5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195F" w14:textId="77777777" w:rsidR="00E12717" w:rsidRDefault="00E12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D287" w14:textId="77777777" w:rsidR="00E12717" w:rsidRDefault="00E12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D9CE" w14:textId="77777777" w:rsidR="00E12717" w:rsidRDefault="00E12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DE2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C6A2E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5302C32"/>
    <w:multiLevelType w:val="hybridMultilevel"/>
    <w:tmpl w:val="85D4A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D4343"/>
    <w:multiLevelType w:val="hybridMultilevel"/>
    <w:tmpl w:val="85D4A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73D"/>
    <w:multiLevelType w:val="hybridMultilevel"/>
    <w:tmpl w:val="BB4852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E140F"/>
    <w:multiLevelType w:val="hybridMultilevel"/>
    <w:tmpl w:val="92C03606"/>
    <w:lvl w:ilvl="0" w:tplc="1A2A4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73BBF"/>
    <w:multiLevelType w:val="hybridMultilevel"/>
    <w:tmpl w:val="86CE0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3F90"/>
    <w:multiLevelType w:val="hybridMultilevel"/>
    <w:tmpl w:val="BB485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A4E82"/>
    <w:multiLevelType w:val="hybridMultilevel"/>
    <w:tmpl w:val="3A46E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4F6BA1"/>
    <w:multiLevelType w:val="hybridMultilevel"/>
    <w:tmpl w:val="A2FE83A2"/>
    <w:lvl w:ilvl="0" w:tplc="1A2A4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29"/>
    <w:rsid w:val="00001AF6"/>
    <w:rsid w:val="000067FF"/>
    <w:rsid w:val="00014830"/>
    <w:rsid w:val="000159F2"/>
    <w:rsid w:val="00024D5E"/>
    <w:rsid w:val="00025467"/>
    <w:rsid w:val="00037A70"/>
    <w:rsid w:val="00041BFF"/>
    <w:rsid w:val="00044E0A"/>
    <w:rsid w:val="00046BA2"/>
    <w:rsid w:val="00051AD3"/>
    <w:rsid w:val="00057074"/>
    <w:rsid w:val="00064840"/>
    <w:rsid w:val="00074DF2"/>
    <w:rsid w:val="00075F6C"/>
    <w:rsid w:val="00086E7D"/>
    <w:rsid w:val="00087AD9"/>
    <w:rsid w:val="00092790"/>
    <w:rsid w:val="00095B56"/>
    <w:rsid w:val="000A1187"/>
    <w:rsid w:val="000B2A76"/>
    <w:rsid w:val="000C3019"/>
    <w:rsid w:val="000D3993"/>
    <w:rsid w:val="000E2CB1"/>
    <w:rsid w:val="000E6C83"/>
    <w:rsid w:val="000E7798"/>
    <w:rsid w:val="0011057C"/>
    <w:rsid w:val="00112B37"/>
    <w:rsid w:val="00125F71"/>
    <w:rsid w:val="00130A25"/>
    <w:rsid w:val="0013312B"/>
    <w:rsid w:val="00140E18"/>
    <w:rsid w:val="00142772"/>
    <w:rsid w:val="00152842"/>
    <w:rsid w:val="001562DB"/>
    <w:rsid w:val="00157B74"/>
    <w:rsid w:val="00160217"/>
    <w:rsid w:val="00160849"/>
    <w:rsid w:val="00167AF6"/>
    <w:rsid w:val="00172A16"/>
    <w:rsid w:val="00177A69"/>
    <w:rsid w:val="0018448A"/>
    <w:rsid w:val="00186925"/>
    <w:rsid w:val="001944E9"/>
    <w:rsid w:val="001A2241"/>
    <w:rsid w:val="001A37BC"/>
    <w:rsid w:val="001B154C"/>
    <w:rsid w:val="001D00D9"/>
    <w:rsid w:val="001D5347"/>
    <w:rsid w:val="001F062C"/>
    <w:rsid w:val="001F153A"/>
    <w:rsid w:val="00210069"/>
    <w:rsid w:val="002101CC"/>
    <w:rsid w:val="00224C79"/>
    <w:rsid w:val="00230163"/>
    <w:rsid w:val="00233FD6"/>
    <w:rsid w:val="002349A3"/>
    <w:rsid w:val="00240A13"/>
    <w:rsid w:val="002434DC"/>
    <w:rsid w:val="00261908"/>
    <w:rsid w:val="00265E62"/>
    <w:rsid w:val="00266544"/>
    <w:rsid w:val="002674F0"/>
    <w:rsid w:val="00271B05"/>
    <w:rsid w:val="00271BDF"/>
    <w:rsid w:val="00272CC2"/>
    <w:rsid w:val="0028699C"/>
    <w:rsid w:val="002871ED"/>
    <w:rsid w:val="002923B5"/>
    <w:rsid w:val="002A0F26"/>
    <w:rsid w:val="002B2DF3"/>
    <w:rsid w:val="002B3FBD"/>
    <w:rsid w:val="002B6B84"/>
    <w:rsid w:val="002D2AEC"/>
    <w:rsid w:val="002D701D"/>
    <w:rsid w:val="003022A4"/>
    <w:rsid w:val="003034DD"/>
    <w:rsid w:val="00304977"/>
    <w:rsid w:val="0030760E"/>
    <w:rsid w:val="0032216F"/>
    <w:rsid w:val="00324B7E"/>
    <w:rsid w:val="00333ECF"/>
    <w:rsid w:val="003369ED"/>
    <w:rsid w:val="0034069F"/>
    <w:rsid w:val="003416C2"/>
    <w:rsid w:val="003445E9"/>
    <w:rsid w:val="00347D7E"/>
    <w:rsid w:val="00361FC1"/>
    <w:rsid w:val="003631B5"/>
    <w:rsid w:val="003639C1"/>
    <w:rsid w:val="00364507"/>
    <w:rsid w:val="00372070"/>
    <w:rsid w:val="00391D9E"/>
    <w:rsid w:val="003938B5"/>
    <w:rsid w:val="00393F3F"/>
    <w:rsid w:val="00396F1B"/>
    <w:rsid w:val="00397A09"/>
    <w:rsid w:val="00397BE3"/>
    <w:rsid w:val="003A3FE1"/>
    <w:rsid w:val="003B2621"/>
    <w:rsid w:val="003B3048"/>
    <w:rsid w:val="003C002E"/>
    <w:rsid w:val="003C6D3F"/>
    <w:rsid w:val="003D59D0"/>
    <w:rsid w:val="003E1E72"/>
    <w:rsid w:val="003E25E2"/>
    <w:rsid w:val="003F0D5E"/>
    <w:rsid w:val="00401DCD"/>
    <w:rsid w:val="00403C96"/>
    <w:rsid w:val="004049BA"/>
    <w:rsid w:val="0042252A"/>
    <w:rsid w:val="004233EF"/>
    <w:rsid w:val="00427050"/>
    <w:rsid w:val="00436831"/>
    <w:rsid w:val="00437388"/>
    <w:rsid w:val="0044178F"/>
    <w:rsid w:val="004460B2"/>
    <w:rsid w:val="00451DF8"/>
    <w:rsid w:val="00453FB0"/>
    <w:rsid w:val="00461703"/>
    <w:rsid w:val="0046211C"/>
    <w:rsid w:val="00464620"/>
    <w:rsid w:val="00472C23"/>
    <w:rsid w:val="00487F07"/>
    <w:rsid w:val="00490FA7"/>
    <w:rsid w:val="004926F6"/>
    <w:rsid w:val="004A2BE2"/>
    <w:rsid w:val="004A314B"/>
    <w:rsid w:val="004B3A92"/>
    <w:rsid w:val="004B6585"/>
    <w:rsid w:val="004C2333"/>
    <w:rsid w:val="004C7884"/>
    <w:rsid w:val="004D418E"/>
    <w:rsid w:val="004E0A82"/>
    <w:rsid w:val="004E193A"/>
    <w:rsid w:val="004F1B1D"/>
    <w:rsid w:val="004F63D4"/>
    <w:rsid w:val="0050169E"/>
    <w:rsid w:val="00510CF9"/>
    <w:rsid w:val="00514693"/>
    <w:rsid w:val="0052093F"/>
    <w:rsid w:val="00527B8F"/>
    <w:rsid w:val="00527CAC"/>
    <w:rsid w:val="005309DE"/>
    <w:rsid w:val="0054108A"/>
    <w:rsid w:val="00547667"/>
    <w:rsid w:val="00551E22"/>
    <w:rsid w:val="00566915"/>
    <w:rsid w:val="00573139"/>
    <w:rsid w:val="0057334E"/>
    <w:rsid w:val="005749AD"/>
    <w:rsid w:val="00574B38"/>
    <w:rsid w:val="00575624"/>
    <w:rsid w:val="005874F7"/>
    <w:rsid w:val="00592BD8"/>
    <w:rsid w:val="00592CB3"/>
    <w:rsid w:val="005931D0"/>
    <w:rsid w:val="00595B75"/>
    <w:rsid w:val="005B2986"/>
    <w:rsid w:val="005B4E6B"/>
    <w:rsid w:val="005B5B94"/>
    <w:rsid w:val="005C119C"/>
    <w:rsid w:val="005C7BA9"/>
    <w:rsid w:val="005D136E"/>
    <w:rsid w:val="005E4BDB"/>
    <w:rsid w:val="005E519C"/>
    <w:rsid w:val="00605193"/>
    <w:rsid w:val="00616E8C"/>
    <w:rsid w:val="00617200"/>
    <w:rsid w:val="006208CE"/>
    <w:rsid w:val="00625D8A"/>
    <w:rsid w:val="00637CAD"/>
    <w:rsid w:val="0066155D"/>
    <w:rsid w:val="00667E09"/>
    <w:rsid w:val="006729CA"/>
    <w:rsid w:val="00681064"/>
    <w:rsid w:val="00686919"/>
    <w:rsid w:val="00692723"/>
    <w:rsid w:val="006A24FE"/>
    <w:rsid w:val="006A2845"/>
    <w:rsid w:val="006A6D9D"/>
    <w:rsid w:val="006B21B0"/>
    <w:rsid w:val="006B7957"/>
    <w:rsid w:val="006C0504"/>
    <w:rsid w:val="006C6F6A"/>
    <w:rsid w:val="006D3749"/>
    <w:rsid w:val="006E54CB"/>
    <w:rsid w:val="006F3B5F"/>
    <w:rsid w:val="00706E30"/>
    <w:rsid w:val="00710548"/>
    <w:rsid w:val="00710E8D"/>
    <w:rsid w:val="007203C6"/>
    <w:rsid w:val="007228BF"/>
    <w:rsid w:val="0073111B"/>
    <w:rsid w:val="00754F29"/>
    <w:rsid w:val="00757D72"/>
    <w:rsid w:val="00791579"/>
    <w:rsid w:val="00791B8F"/>
    <w:rsid w:val="007A5D10"/>
    <w:rsid w:val="007E37CB"/>
    <w:rsid w:val="007E46D1"/>
    <w:rsid w:val="007E4D26"/>
    <w:rsid w:val="007E61C2"/>
    <w:rsid w:val="007F13DE"/>
    <w:rsid w:val="007F5890"/>
    <w:rsid w:val="00801531"/>
    <w:rsid w:val="00802FC3"/>
    <w:rsid w:val="008155D0"/>
    <w:rsid w:val="008227DC"/>
    <w:rsid w:val="008268FB"/>
    <w:rsid w:val="008279CF"/>
    <w:rsid w:val="00832166"/>
    <w:rsid w:val="008323C7"/>
    <w:rsid w:val="00832E1B"/>
    <w:rsid w:val="00834972"/>
    <w:rsid w:val="008415D4"/>
    <w:rsid w:val="00844184"/>
    <w:rsid w:val="0084588E"/>
    <w:rsid w:val="00854278"/>
    <w:rsid w:val="00870CB7"/>
    <w:rsid w:val="0088435D"/>
    <w:rsid w:val="00896412"/>
    <w:rsid w:val="008A7E97"/>
    <w:rsid w:val="008B045C"/>
    <w:rsid w:val="008B14C3"/>
    <w:rsid w:val="008B3CE8"/>
    <w:rsid w:val="008C424D"/>
    <w:rsid w:val="008C6497"/>
    <w:rsid w:val="008D640B"/>
    <w:rsid w:val="008E1776"/>
    <w:rsid w:val="008E615A"/>
    <w:rsid w:val="008F2BBC"/>
    <w:rsid w:val="00916D6E"/>
    <w:rsid w:val="00930C79"/>
    <w:rsid w:val="00932A2C"/>
    <w:rsid w:val="009419CA"/>
    <w:rsid w:val="00950404"/>
    <w:rsid w:val="009525B5"/>
    <w:rsid w:val="009565C9"/>
    <w:rsid w:val="009655DA"/>
    <w:rsid w:val="00967599"/>
    <w:rsid w:val="00975B7E"/>
    <w:rsid w:val="00981036"/>
    <w:rsid w:val="00982AB0"/>
    <w:rsid w:val="00984D43"/>
    <w:rsid w:val="00985393"/>
    <w:rsid w:val="00990B4B"/>
    <w:rsid w:val="00991E26"/>
    <w:rsid w:val="00992AC4"/>
    <w:rsid w:val="009A0219"/>
    <w:rsid w:val="009A2A06"/>
    <w:rsid w:val="009B1564"/>
    <w:rsid w:val="009B3A8F"/>
    <w:rsid w:val="009B7CBB"/>
    <w:rsid w:val="009C4B14"/>
    <w:rsid w:val="009D1B92"/>
    <w:rsid w:val="009E2B26"/>
    <w:rsid w:val="009E4DCE"/>
    <w:rsid w:val="009F2345"/>
    <w:rsid w:val="009F291B"/>
    <w:rsid w:val="009F4A6A"/>
    <w:rsid w:val="009F5F29"/>
    <w:rsid w:val="00A00B45"/>
    <w:rsid w:val="00A2385C"/>
    <w:rsid w:val="00A4299B"/>
    <w:rsid w:val="00A463CE"/>
    <w:rsid w:val="00A46D13"/>
    <w:rsid w:val="00A507BC"/>
    <w:rsid w:val="00A57AFE"/>
    <w:rsid w:val="00A57F89"/>
    <w:rsid w:val="00A60941"/>
    <w:rsid w:val="00A7270F"/>
    <w:rsid w:val="00A81000"/>
    <w:rsid w:val="00A81A2C"/>
    <w:rsid w:val="00A91874"/>
    <w:rsid w:val="00A948B4"/>
    <w:rsid w:val="00A9718F"/>
    <w:rsid w:val="00AA4772"/>
    <w:rsid w:val="00AA6317"/>
    <w:rsid w:val="00AB29C6"/>
    <w:rsid w:val="00AB401E"/>
    <w:rsid w:val="00AB5954"/>
    <w:rsid w:val="00AC15D8"/>
    <w:rsid w:val="00AC4BA7"/>
    <w:rsid w:val="00AD6443"/>
    <w:rsid w:val="00AE1C5A"/>
    <w:rsid w:val="00AE5500"/>
    <w:rsid w:val="00AF7B14"/>
    <w:rsid w:val="00B02094"/>
    <w:rsid w:val="00B12D3B"/>
    <w:rsid w:val="00B14A4E"/>
    <w:rsid w:val="00B2314B"/>
    <w:rsid w:val="00B24BD0"/>
    <w:rsid w:val="00B444DD"/>
    <w:rsid w:val="00B458A6"/>
    <w:rsid w:val="00B45E89"/>
    <w:rsid w:val="00B55F47"/>
    <w:rsid w:val="00B64A26"/>
    <w:rsid w:val="00B65ED1"/>
    <w:rsid w:val="00B665DB"/>
    <w:rsid w:val="00B70407"/>
    <w:rsid w:val="00B822E2"/>
    <w:rsid w:val="00B83D9F"/>
    <w:rsid w:val="00B86960"/>
    <w:rsid w:val="00BB5CE3"/>
    <w:rsid w:val="00BB672A"/>
    <w:rsid w:val="00BC33DF"/>
    <w:rsid w:val="00BE2473"/>
    <w:rsid w:val="00BE316B"/>
    <w:rsid w:val="00C01E71"/>
    <w:rsid w:val="00C13C3E"/>
    <w:rsid w:val="00C15D29"/>
    <w:rsid w:val="00C20AC7"/>
    <w:rsid w:val="00C3033C"/>
    <w:rsid w:val="00C3099B"/>
    <w:rsid w:val="00C31A8C"/>
    <w:rsid w:val="00C355E4"/>
    <w:rsid w:val="00C361FE"/>
    <w:rsid w:val="00C36338"/>
    <w:rsid w:val="00C44A26"/>
    <w:rsid w:val="00C5176C"/>
    <w:rsid w:val="00C51883"/>
    <w:rsid w:val="00C548EF"/>
    <w:rsid w:val="00C63ED0"/>
    <w:rsid w:val="00C6643D"/>
    <w:rsid w:val="00C66692"/>
    <w:rsid w:val="00C801B0"/>
    <w:rsid w:val="00C828AB"/>
    <w:rsid w:val="00C85EDA"/>
    <w:rsid w:val="00CA23B5"/>
    <w:rsid w:val="00CA7CB9"/>
    <w:rsid w:val="00CC2547"/>
    <w:rsid w:val="00CC5F69"/>
    <w:rsid w:val="00CD097F"/>
    <w:rsid w:val="00CD2550"/>
    <w:rsid w:val="00CD482D"/>
    <w:rsid w:val="00CE35A6"/>
    <w:rsid w:val="00CE7BB1"/>
    <w:rsid w:val="00CE7C6F"/>
    <w:rsid w:val="00CF3776"/>
    <w:rsid w:val="00CF61BB"/>
    <w:rsid w:val="00CF77F8"/>
    <w:rsid w:val="00D070EF"/>
    <w:rsid w:val="00D07209"/>
    <w:rsid w:val="00D17055"/>
    <w:rsid w:val="00D205FF"/>
    <w:rsid w:val="00D218A8"/>
    <w:rsid w:val="00D2565D"/>
    <w:rsid w:val="00D423C8"/>
    <w:rsid w:val="00D42B06"/>
    <w:rsid w:val="00D6004B"/>
    <w:rsid w:val="00D621A6"/>
    <w:rsid w:val="00D6573D"/>
    <w:rsid w:val="00D70337"/>
    <w:rsid w:val="00D81AED"/>
    <w:rsid w:val="00D8235D"/>
    <w:rsid w:val="00D93CA3"/>
    <w:rsid w:val="00D95210"/>
    <w:rsid w:val="00DA702B"/>
    <w:rsid w:val="00DA7EB7"/>
    <w:rsid w:val="00DB2845"/>
    <w:rsid w:val="00DC0431"/>
    <w:rsid w:val="00DC19B8"/>
    <w:rsid w:val="00DC32C7"/>
    <w:rsid w:val="00DD5FDB"/>
    <w:rsid w:val="00DE2D29"/>
    <w:rsid w:val="00DE3011"/>
    <w:rsid w:val="00DE3848"/>
    <w:rsid w:val="00DE5448"/>
    <w:rsid w:val="00DE67BD"/>
    <w:rsid w:val="00E01E52"/>
    <w:rsid w:val="00E110D7"/>
    <w:rsid w:val="00E12717"/>
    <w:rsid w:val="00E31257"/>
    <w:rsid w:val="00E34CF8"/>
    <w:rsid w:val="00E3797C"/>
    <w:rsid w:val="00E507C1"/>
    <w:rsid w:val="00E53975"/>
    <w:rsid w:val="00E53B2C"/>
    <w:rsid w:val="00E55DC7"/>
    <w:rsid w:val="00E72FB8"/>
    <w:rsid w:val="00E903ED"/>
    <w:rsid w:val="00E92141"/>
    <w:rsid w:val="00E97D76"/>
    <w:rsid w:val="00EA4676"/>
    <w:rsid w:val="00EB1F71"/>
    <w:rsid w:val="00EC0184"/>
    <w:rsid w:val="00EC0CBF"/>
    <w:rsid w:val="00EC5191"/>
    <w:rsid w:val="00ED072E"/>
    <w:rsid w:val="00ED4C3D"/>
    <w:rsid w:val="00EE6A7A"/>
    <w:rsid w:val="00EF4CBB"/>
    <w:rsid w:val="00F133F1"/>
    <w:rsid w:val="00F169D6"/>
    <w:rsid w:val="00F275F8"/>
    <w:rsid w:val="00F3032F"/>
    <w:rsid w:val="00F33908"/>
    <w:rsid w:val="00F339CE"/>
    <w:rsid w:val="00F40592"/>
    <w:rsid w:val="00F46403"/>
    <w:rsid w:val="00F87C6D"/>
    <w:rsid w:val="00F96B2C"/>
    <w:rsid w:val="00FA14EE"/>
    <w:rsid w:val="00FA197C"/>
    <w:rsid w:val="00FA25DA"/>
    <w:rsid w:val="00FB1F74"/>
    <w:rsid w:val="00FB539D"/>
    <w:rsid w:val="00FB6224"/>
    <w:rsid w:val="00FD22F7"/>
    <w:rsid w:val="00FD33CE"/>
    <w:rsid w:val="00FD4E32"/>
    <w:rsid w:val="00FE1763"/>
    <w:rsid w:val="00FE1A95"/>
    <w:rsid w:val="00FE3648"/>
    <w:rsid w:val="00FE7D6D"/>
    <w:rsid w:val="00FF1519"/>
    <w:rsid w:val="00FF1E57"/>
    <w:rsid w:val="00FF2E24"/>
    <w:rsid w:val="00FF51CF"/>
    <w:rsid w:val="00FF65E4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0C634"/>
  <w15:docId w15:val="{2F9652DF-38BC-43ED-B33E-7275AD3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A2BE2"/>
    <w:pPr>
      <w:tabs>
        <w:tab w:val="left" w:pos="1800"/>
        <w:tab w:val="left" w:pos="2880"/>
        <w:tab w:val="right" w:pos="8640"/>
      </w:tabs>
      <w:spacing w:before="240" w:after="120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customStyle="1" w:styleId="GridTable21">
    <w:name w:val="Grid Table 21"/>
    <w:basedOn w:val="Normal"/>
    <w:rsid w:val="008227DC"/>
    <w:pPr>
      <w:tabs>
        <w:tab w:val="left" w:pos="1800"/>
        <w:tab w:val="left" w:pos="2880"/>
        <w:tab w:val="right" w:pos="8640"/>
      </w:tabs>
      <w:spacing w:after="120"/>
    </w:pPr>
    <w:rPr>
      <w:bCs/>
      <w:sz w:val="22"/>
      <w:szCs w:val="22"/>
    </w:rPr>
  </w:style>
  <w:style w:type="character" w:styleId="CommentReference">
    <w:name w:val="annotation reference"/>
    <w:semiHidden/>
    <w:rsid w:val="00CE7C6F"/>
    <w:rPr>
      <w:sz w:val="16"/>
      <w:szCs w:val="16"/>
    </w:rPr>
  </w:style>
  <w:style w:type="paragraph" w:styleId="CommentText">
    <w:name w:val="annotation text"/>
    <w:basedOn w:val="Normal"/>
    <w:semiHidden/>
    <w:rsid w:val="00CE7C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C6F"/>
    <w:rPr>
      <w:b/>
      <w:bCs/>
    </w:rPr>
  </w:style>
  <w:style w:type="paragraph" w:styleId="BalloonText">
    <w:name w:val="Balloon Text"/>
    <w:basedOn w:val="Normal"/>
    <w:semiHidden/>
    <w:rsid w:val="00CE7C6F"/>
    <w:rPr>
      <w:rFonts w:ascii="Tahoma" w:hAnsi="Tahoma" w:cs="Tahoma"/>
      <w:sz w:val="16"/>
      <w:szCs w:val="16"/>
    </w:rPr>
  </w:style>
  <w:style w:type="character" w:customStyle="1" w:styleId="booktitle1">
    <w:name w:val="booktitle1"/>
    <w:rsid w:val="006B7957"/>
    <w:rPr>
      <w:i/>
      <w:iCs/>
    </w:rPr>
  </w:style>
  <w:style w:type="paragraph" w:customStyle="1" w:styleId="normalitem">
    <w:name w:val="normalitem"/>
    <w:basedOn w:val="Normal"/>
    <w:rsid w:val="00FB539D"/>
    <w:pPr>
      <w:spacing w:after="240"/>
      <w:ind w:left="244" w:right="244"/>
    </w:pPr>
  </w:style>
  <w:style w:type="character" w:customStyle="1" w:styleId="displayctbr">
    <w:name w:val="displayctbr"/>
    <w:rsid w:val="006B7957"/>
  </w:style>
  <w:style w:type="character" w:customStyle="1" w:styleId="selected">
    <w:name w:val="selected"/>
    <w:rsid w:val="006B7957"/>
  </w:style>
  <w:style w:type="character" w:customStyle="1" w:styleId="Subtitle1">
    <w:name w:val="Subtitle1"/>
    <w:rsid w:val="006B7957"/>
  </w:style>
  <w:style w:type="character" w:customStyle="1" w:styleId="journalvolume">
    <w:name w:val="journalvolume"/>
    <w:rsid w:val="006B7957"/>
  </w:style>
  <w:style w:type="paragraph" w:styleId="Header">
    <w:name w:val="header"/>
    <w:basedOn w:val="Normal"/>
    <w:link w:val="HeaderChar"/>
    <w:rsid w:val="004E0A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A82"/>
    <w:rPr>
      <w:sz w:val="24"/>
      <w:szCs w:val="24"/>
    </w:rPr>
  </w:style>
  <w:style w:type="paragraph" w:styleId="Footer">
    <w:name w:val="footer"/>
    <w:basedOn w:val="Normal"/>
    <w:link w:val="FooterChar"/>
    <w:rsid w:val="004E0A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0A82"/>
    <w:rPr>
      <w:sz w:val="24"/>
      <w:szCs w:val="24"/>
    </w:rPr>
  </w:style>
  <w:style w:type="character" w:styleId="Hyperlink">
    <w:name w:val="Hyperlink"/>
    <w:rsid w:val="00A60941"/>
    <w:rPr>
      <w:color w:val="0000FF"/>
      <w:u w:val="single"/>
    </w:rPr>
  </w:style>
  <w:style w:type="paragraph" w:styleId="Revision">
    <w:name w:val="Revision"/>
    <w:hidden/>
    <w:uiPriority w:val="99"/>
    <w:semiHidden/>
    <w:rsid w:val="00982AB0"/>
    <w:rPr>
      <w:sz w:val="24"/>
      <w:szCs w:val="24"/>
    </w:rPr>
  </w:style>
  <w:style w:type="paragraph" w:styleId="ListBullet3">
    <w:name w:val="List Bullet 3"/>
    <w:basedOn w:val="Normal"/>
    <w:rsid w:val="00C31A8C"/>
    <w:pPr>
      <w:numPr>
        <w:numId w:val="10"/>
      </w:numPr>
      <w:contextualSpacing/>
    </w:pPr>
  </w:style>
  <w:style w:type="character" w:customStyle="1" w:styleId="Subtitle2">
    <w:name w:val="Subtitle2"/>
    <w:rsid w:val="00FB539D"/>
  </w:style>
  <w:style w:type="character" w:customStyle="1" w:styleId="authors">
    <w:name w:val="authors"/>
    <w:rsid w:val="00FB539D"/>
  </w:style>
  <w:style w:type="character" w:customStyle="1" w:styleId="doctitle">
    <w:name w:val="doctitle"/>
    <w:rsid w:val="00FB539D"/>
  </w:style>
  <w:style w:type="character" w:styleId="Emphasis">
    <w:name w:val="Emphasis"/>
    <w:uiPriority w:val="20"/>
    <w:qFormat/>
    <w:rsid w:val="00FB5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ssues.org/23-2/forum-winter-200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 Edward Clarke</vt:lpstr>
    </vt:vector>
  </TitlesOfParts>
  <Company>Management</Company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Edward Clarke</dc:title>
  <dc:creator>King</dc:creator>
  <cp:lastModifiedBy> </cp:lastModifiedBy>
  <cp:revision>3</cp:revision>
  <cp:lastPrinted>2019-07-26T12:45:00Z</cp:lastPrinted>
  <dcterms:created xsi:type="dcterms:W3CDTF">2019-10-15T18:48:00Z</dcterms:created>
  <dcterms:modified xsi:type="dcterms:W3CDTF">2019-10-15T18:55:00Z</dcterms:modified>
</cp:coreProperties>
</file>